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00" w:rsidRDefault="00D01000" w:rsidP="00D01000">
      <w:pPr>
        <w:spacing w:line="25" w:lineRule="atLeast"/>
        <w:ind w:firstLine="708"/>
        <w:jc w:val="center"/>
        <w:rPr>
          <w:b/>
        </w:rPr>
      </w:pPr>
      <w:r>
        <w:rPr>
          <w:b/>
        </w:rPr>
        <w:t>Заключение</w:t>
      </w:r>
    </w:p>
    <w:p w:rsidR="00D01000" w:rsidRDefault="00D01000" w:rsidP="00D01000">
      <w:pPr>
        <w:spacing w:line="25" w:lineRule="atLeast"/>
        <w:jc w:val="center"/>
        <w:rPr>
          <w:b/>
        </w:rPr>
      </w:pPr>
      <w:r>
        <w:rPr>
          <w:b/>
        </w:rPr>
        <w:t>Счетной палаты муниципального образования «Томский район» на проект решения Думы Томского района  «Об утверждении бюджета Томского района на 2018 год</w:t>
      </w:r>
      <w:r>
        <w:rPr>
          <w:bCs/>
          <w:sz w:val="28"/>
        </w:rPr>
        <w:t xml:space="preserve"> </w:t>
      </w:r>
      <w:r>
        <w:rPr>
          <w:b/>
          <w:bCs/>
        </w:rPr>
        <w:t>и плановый период 2019 и 2020 годов».</w:t>
      </w:r>
    </w:p>
    <w:p w:rsidR="00D01000" w:rsidRDefault="00D01000" w:rsidP="00D01000">
      <w:pPr>
        <w:spacing w:line="25" w:lineRule="atLeast"/>
        <w:ind w:firstLine="708"/>
        <w:jc w:val="center"/>
        <w:rPr>
          <w:b/>
        </w:rPr>
      </w:pPr>
    </w:p>
    <w:p w:rsidR="00D01000" w:rsidRDefault="00D01000" w:rsidP="00D01000">
      <w:pPr>
        <w:spacing w:line="25" w:lineRule="atLeast"/>
        <w:ind w:firstLine="708"/>
        <w:jc w:val="center"/>
        <w:rPr>
          <w:b/>
        </w:rPr>
      </w:pPr>
    </w:p>
    <w:p w:rsidR="00D01000" w:rsidRDefault="00D01000" w:rsidP="00D01000">
      <w:pPr>
        <w:spacing w:line="25" w:lineRule="atLeast"/>
        <w:ind w:firstLine="708"/>
        <w:rPr>
          <w:b/>
        </w:rPr>
      </w:pPr>
      <w:r>
        <w:rPr>
          <w:b/>
        </w:rPr>
        <w:t xml:space="preserve">г. Томск                                                                            </w:t>
      </w:r>
      <w:r w:rsidR="00394E54">
        <w:rPr>
          <w:b/>
        </w:rPr>
        <w:t xml:space="preserve">                              22</w:t>
      </w:r>
      <w:r>
        <w:rPr>
          <w:b/>
        </w:rPr>
        <w:t>.11.2017г</w:t>
      </w:r>
    </w:p>
    <w:p w:rsidR="00D01000" w:rsidRDefault="00D01000" w:rsidP="00D01000">
      <w:pPr>
        <w:spacing w:line="25" w:lineRule="atLeast"/>
        <w:ind w:firstLine="708"/>
        <w:rPr>
          <w:b/>
        </w:rPr>
      </w:pPr>
    </w:p>
    <w:p w:rsidR="00D01000" w:rsidRDefault="00D01000" w:rsidP="00D01000">
      <w:pPr>
        <w:spacing w:line="25" w:lineRule="atLeast"/>
        <w:ind w:firstLine="708"/>
        <w:jc w:val="center"/>
        <w:rPr>
          <w:b/>
        </w:rPr>
      </w:pPr>
      <w:r>
        <w:rPr>
          <w:b/>
        </w:rPr>
        <w:t>1. Общие положения.</w:t>
      </w:r>
    </w:p>
    <w:p w:rsidR="00D01000" w:rsidRDefault="00D01000" w:rsidP="00D01000">
      <w:pPr>
        <w:spacing w:line="25" w:lineRule="atLeast"/>
        <w:jc w:val="both"/>
      </w:pPr>
    </w:p>
    <w:p w:rsidR="00D01000" w:rsidRDefault="00D01000" w:rsidP="00D01000">
      <w:pPr>
        <w:pStyle w:val="a8"/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Заключение Счетной палаты муниципального образования «Томский район» (далее – Заключение) на проект решения Думы Томского района «Об утверждении бюджета Томского района на 2018 и плановый период 2019 и 2020 годов» (далее – проект, проект бюджета) подготовлено в соответствии  с Бюджетным кодексом Российской Федерации,  Положением о Счетной палате муниципального образования «Томский район», утвержденным решением Думы Томского района от 27.12.2012 г. № 203, Положением 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бюджетном процессе в Томском районе, утвержденным решением Думы Томского района от 23.06.2015г. № 457, иными нормативными правовыми актами Российской Федерации, Томской области и Томского района. </w:t>
      </w:r>
      <w:proofErr w:type="gramEnd"/>
    </w:p>
    <w:p w:rsidR="00D47DAE" w:rsidRDefault="00D01000" w:rsidP="00D01000">
      <w:pPr>
        <w:ind w:firstLine="709"/>
        <w:jc w:val="both"/>
      </w:pPr>
      <w:r>
        <w:t>Счетной палатой муниципального образования «Томский район» (далее – С</w:t>
      </w:r>
      <w:r w:rsidR="00D47DAE">
        <w:t>четная палата) проанализированы представленные</w:t>
      </w:r>
      <w:r>
        <w:t xml:space="preserve"> Администрацией Томского района (далее - Администрация)</w:t>
      </w:r>
      <w:r w:rsidR="00D47DAE">
        <w:t xml:space="preserve">: </w:t>
      </w:r>
    </w:p>
    <w:p w:rsidR="00D47DAE" w:rsidRDefault="00D47DAE" w:rsidP="00D01000">
      <w:pPr>
        <w:ind w:firstLine="709"/>
        <w:jc w:val="both"/>
      </w:pPr>
      <w:r>
        <w:t>Основные направления бюджетной политики и основные направления налоговой политики на 2018 год и плановый период 2019 и 2020 годов;</w:t>
      </w:r>
      <w:r w:rsidRPr="00D47DAE">
        <w:t xml:space="preserve"> </w:t>
      </w:r>
    </w:p>
    <w:p w:rsidR="00D47DAE" w:rsidRDefault="00D47DAE" w:rsidP="00D01000">
      <w:pPr>
        <w:ind w:firstLine="709"/>
        <w:jc w:val="both"/>
      </w:pPr>
      <w:r>
        <w:t>Итоги социально-экономического развития Томского района за 9 месяцев 2017 года и предварительные итоги социально- экономического развития района за 2017 год;</w:t>
      </w:r>
      <w:r w:rsidRPr="00D47DAE">
        <w:t xml:space="preserve"> </w:t>
      </w:r>
    </w:p>
    <w:p w:rsidR="00D47DAE" w:rsidRDefault="00D47DAE" w:rsidP="00D01000">
      <w:pPr>
        <w:ind w:firstLine="709"/>
        <w:jc w:val="both"/>
      </w:pPr>
      <w:r>
        <w:t>Прогноз социально-экономического развития МО «Томский район» на 2018-2020 годы;</w:t>
      </w:r>
    </w:p>
    <w:p w:rsidR="00D47DAE" w:rsidRDefault="00D47DAE" w:rsidP="00D01000">
      <w:pPr>
        <w:ind w:firstLine="709"/>
        <w:jc w:val="both"/>
      </w:pPr>
      <w:r w:rsidRPr="00D47DAE">
        <w:t xml:space="preserve"> </w:t>
      </w:r>
      <w:r>
        <w:t>Пояснительная записка к проекту бюджета Томского района на 2018 год и плановый период 2019 и 2020 годов;</w:t>
      </w:r>
    </w:p>
    <w:p w:rsidR="00D47DAE" w:rsidRDefault="00D47DAE" w:rsidP="00D01000">
      <w:pPr>
        <w:ind w:firstLine="709"/>
        <w:jc w:val="both"/>
      </w:pPr>
      <w:r w:rsidRPr="00D47DAE">
        <w:t xml:space="preserve"> </w:t>
      </w:r>
      <w:r>
        <w:t>Прогноз основных характеристик консолидированного бюджета Томского района на 2018 год и плановый период 2019 и 2020 годов;</w:t>
      </w:r>
    </w:p>
    <w:p w:rsidR="00D47DAE" w:rsidRDefault="00D47DAE" w:rsidP="00D01000">
      <w:pPr>
        <w:ind w:firstLine="709"/>
        <w:jc w:val="both"/>
      </w:pPr>
      <w:r>
        <w:t>Расчет распределения дотаций на выравнивание бюджетной обеспеченности сельских поселений Томского района из районного фонда финансовой поддержки поселений на 2018 год и плановый период 2019 и 2020 годов;</w:t>
      </w:r>
    </w:p>
    <w:p w:rsidR="00D47DAE" w:rsidRDefault="00D47DAE" w:rsidP="00D01000">
      <w:pPr>
        <w:ind w:firstLine="709"/>
        <w:jc w:val="both"/>
      </w:pPr>
      <w:r w:rsidRPr="00D47DAE">
        <w:t xml:space="preserve"> </w:t>
      </w:r>
      <w:r>
        <w:t>Методики (проекты методик) и расчеты распределения межбюджетных трансфертов бюджетам сельских поселений Томского района на 2018 год и плановый период 2019 и 2020 годов;</w:t>
      </w:r>
    </w:p>
    <w:p w:rsidR="00D47DAE" w:rsidRDefault="00D47DAE" w:rsidP="00D01000">
      <w:pPr>
        <w:ind w:firstLine="709"/>
        <w:jc w:val="both"/>
      </w:pPr>
      <w:r w:rsidRPr="00D47DAE">
        <w:t xml:space="preserve"> </w:t>
      </w:r>
      <w:r>
        <w:t>Оценка ожидаемого исполнения бюджета Томского района за 2017 год;</w:t>
      </w:r>
    </w:p>
    <w:p w:rsidR="00D47DAE" w:rsidRDefault="00D47DAE" w:rsidP="00D01000">
      <w:pPr>
        <w:ind w:firstLine="709"/>
        <w:jc w:val="both"/>
      </w:pPr>
      <w:r w:rsidRPr="00D47DAE">
        <w:t xml:space="preserve"> </w:t>
      </w:r>
      <w:r>
        <w:t>Паспорта муниципальных программ;</w:t>
      </w:r>
    </w:p>
    <w:p w:rsidR="00D47DAE" w:rsidRDefault="00D47DAE" w:rsidP="00D01000">
      <w:pPr>
        <w:ind w:firstLine="709"/>
        <w:jc w:val="both"/>
      </w:pPr>
      <w:r w:rsidRPr="00D47DAE">
        <w:t xml:space="preserve"> </w:t>
      </w:r>
      <w:r>
        <w:t>Реестр источников доходов бюджета района;</w:t>
      </w:r>
    </w:p>
    <w:p w:rsidR="00D47DAE" w:rsidRDefault="00D47DAE" w:rsidP="00D01000">
      <w:pPr>
        <w:ind w:firstLine="709"/>
        <w:jc w:val="both"/>
      </w:pPr>
      <w:r w:rsidRPr="00D47DAE">
        <w:t xml:space="preserve"> </w:t>
      </w:r>
      <w:r>
        <w:t>Проект бюджетного прогноза Томского района на 2018-2023 годы;</w:t>
      </w:r>
    </w:p>
    <w:p w:rsidR="00E01BA4" w:rsidRDefault="00D47DAE" w:rsidP="00D47DAE">
      <w:pPr>
        <w:ind w:firstLine="709"/>
        <w:jc w:val="both"/>
      </w:pPr>
      <w:r w:rsidRPr="00D47DAE">
        <w:t xml:space="preserve"> </w:t>
      </w:r>
      <w:r>
        <w:t>Проект решения Думы Томского района «Об утверждении Программы приватизации муниципального имущества муниципального образования «Томский район» на 2018 год».</w:t>
      </w:r>
    </w:p>
    <w:p w:rsidR="00D01000" w:rsidRDefault="00D01000" w:rsidP="00D01000">
      <w:pPr>
        <w:ind w:firstLine="709"/>
        <w:jc w:val="both"/>
      </w:pPr>
      <w:r w:rsidRPr="00394E54">
        <w:t>Документы и материалы, представленные вместе с проектом бюджета, соответствуют перечню, установленному статьей 184.2 Бюджетного кодекса РФ и статьей 21 Положения о бюджетном процессе в Томском районе.</w:t>
      </w:r>
      <w:r>
        <w:t xml:space="preserve"> </w:t>
      </w:r>
    </w:p>
    <w:p w:rsidR="00D01000" w:rsidRDefault="00D01000" w:rsidP="00D01000">
      <w:pPr>
        <w:spacing w:line="25" w:lineRule="atLeast"/>
        <w:jc w:val="both"/>
        <w:rPr>
          <w:b/>
        </w:rPr>
      </w:pPr>
    </w:p>
    <w:p w:rsidR="00D01000" w:rsidRDefault="00D01000" w:rsidP="00D01000">
      <w:pPr>
        <w:jc w:val="center"/>
        <w:rPr>
          <w:b/>
        </w:rPr>
      </w:pPr>
      <w:r>
        <w:rPr>
          <w:b/>
        </w:rPr>
        <w:t>2.Анализ параметров прогноза социально-экономического развития Томского района.</w:t>
      </w:r>
    </w:p>
    <w:p w:rsidR="00D01000" w:rsidRDefault="00D01000" w:rsidP="00D01000">
      <w:pPr>
        <w:jc w:val="center"/>
        <w:rPr>
          <w:b/>
        </w:rPr>
      </w:pPr>
    </w:p>
    <w:p w:rsidR="00D01000" w:rsidRDefault="00D01000" w:rsidP="00D01000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пунктом 2 статьи 172 Бюджетного кодекса Российской Федерации составление проекта бюджета  основывается  </w:t>
      </w:r>
      <w:proofErr w:type="gramStart"/>
      <w:r>
        <w:t>на</w:t>
      </w:r>
      <w:proofErr w:type="gramEnd"/>
      <w:r>
        <w:t>:</w:t>
      </w:r>
    </w:p>
    <w:p w:rsidR="00D01000" w:rsidRDefault="00D01000" w:rsidP="00D01000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>положениях</w:t>
      </w:r>
      <w:proofErr w:type="gramEnd"/>
      <w: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01000" w:rsidRDefault="00D01000" w:rsidP="00D01000">
      <w:pPr>
        <w:autoSpaceDE w:val="0"/>
        <w:autoSpaceDN w:val="0"/>
        <w:adjustRightInd w:val="0"/>
        <w:ind w:firstLine="540"/>
        <w:jc w:val="both"/>
      </w:pPr>
      <w:r>
        <w:t xml:space="preserve">основных </w:t>
      </w:r>
      <w:proofErr w:type="gramStart"/>
      <w:r>
        <w:t>направлениях</w:t>
      </w:r>
      <w:proofErr w:type="gramEnd"/>
      <w:r>
        <w:t xml:space="preserve"> бюджетной политики и основных направлениях налоговой политики;</w:t>
      </w:r>
    </w:p>
    <w:p w:rsidR="00D01000" w:rsidRDefault="00D01000" w:rsidP="00D01000">
      <w:pPr>
        <w:autoSpaceDE w:val="0"/>
        <w:autoSpaceDN w:val="0"/>
        <w:adjustRightInd w:val="0"/>
        <w:ind w:firstLine="540"/>
        <w:jc w:val="both"/>
      </w:pPr>
      <w:proofErr w:type="gramStart"/>
      <w:r>
        <w:t>прогнозе</w:t>
      </w:r>
      <w:proofErr w:type="gramEnd"/>
      <w:r>
        <w:t xml:space="preserve"> социально-экономического развития;</w:t>
      </w:r>
    </w:p>
    <w:p w:rsidR="00D01000" w:rsidRDefault="00D01000" w:rsidP="00D01000">
      <w:pPr>
        <w:autoSpaceDE w:val="0"/>
        <w:autoSpaceDN w:val="0"/>
        <w:adjustRightInd w:val="0"/>
        <w:ind w:firstLine="540"/>
        <w:jc w:val="both"/>
      </w:pPr>
      <w:r>
        <w:t xml:space="preserve">бюджетном </w:t>
      </w:r>
      <w:proofErr w:type="gramStart"/>
      <w:r>
        <w:t>прогнозе</w:t>
      </w:r>
      <w:proofErr w:type="gramEnd"/>
      <w:r>
        <w:t xml:space="preserve"> (проекте бюджетного прогноза, проекте изменений бюджетного прогноза) на долгосрочный период;</w:t>
      </w:r>
    </w:p>
    <w:p w:rsidR="00394E54" w:rsidRDefault="00D01000" w:rsidP="00394E54">
      <w:pPr>
        <w:pStyle w:val="ConsPlusNormal0"/>
        <w:ind w:firstLine="540"/>
        <w:jc w:val="both"/>
        <w:rPr>
          <w:b w:val="0"/>
        </w:rPr>
      </w:pPr>
      <w:proofErr w:type="gramStart"/>
      <w:r>
        <w:rPr>
          <w:b w:val="0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D01000" w:rsidRDefault="00D01000" w:rsidP="00D01000">
      <w:pPr>
        <w:pStyle w:val="ae"/>
        <w:tabs>
          <w:tab w:val="left" w:pos="1134"/>
        </w:tabs>
        <w:ind w:left="0" w:firstLine="709"/>
        <w:jc w:val="both"/>
      </w:pPr>
      <w:r>
        <w:t xml:space="preserve">Представленные с проектом </w:t>
      </w:r>
      <w:r>
        <w:rPr>
          <w:b/>
        </w:rPr>
        <w:t>основные направления бюджетной политики</w:t>
      </w:r>
      <w:r w:rsidR="00D1511C">
        <w:t xml:space="preserve"> Томского района на 2018</w:t>
      </w:r>
      <w:r>
        <w:t xml:space="preserve"> год </w:t>
      </w:r>
      <w:r w:rsidR="00D1511C">
        <w:rPr>
          <w:bCs/>
        </w:rPr>
        <w:t>и плановый период 2019 и 2020</w:t>
      </w:r>
      <w:r>
        <w:rPr>
          <w:bCs/>
        </w:rPr>
        <w:t xml:space="preserve"> годов</w:t>
      </w:r>
      <w:r>
        <w:t xml:space="preserve"> определяют, что целью бюджетной политики Томского района является обеспечение долгосрочной сбалансированности и устойчивости финансовой системы.</w:t>
      </w:r>
    </w:p>
    <w:p w:rsidR="00FF3499" w:rsidRDefault="00D01000" w:rsidP="00FF3499">
      <w:pPr>
        <w:pStyle w:val="ae"/>
        <w:tabs>
          <w:tab w:val="left" w:pos="1134"/>
        </w:tabs>
        <w:ind w:left="0" w:firstLine="709"/>
        <w:jc w:val="both"/>
      </w:pPr>
      <w:r>
        <w:t>Для достижения поставленной цели в очередном финансовом году и плановом периоде требуется решение следующих задач:</w:t>
      </w:r>
    </w:p>
    <w:p w:rsidR="00D01000" w:rsidRDefault="00D01000" w:rsidP="00D01000">
      <w:pPr>
        <w:pStyle w:val="ae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Повышение эффективности и результативности имеющихся инструментов программно-целевого управления Томского района.</w:t>
      </w:r>
    </w:p>
    <w:p w:rsidR="00D01000" w:rsidRDefault="00D01000" w:rsidP="00D01000">
      <w:pPr>
        <w:pStyle w:val="ae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Повышение эффективности деятельности районных муниципальных учреждений, в том числе в части улучшения качества оказания муниципальных услуг населению.</w:t>
      </w:r>
    </w:p>
    <w:p w:rsidR="00FF3499" w:rsidRDefault="00FF3499" w:rsidP="00D01000">
      <w:pPr>
        <w:pStyle w:val="ae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Совершенствование системы муниципальных закупок в Томском районе.</w:t>
      </w:r>
    </w:p>
    <w:p w:rsidR="00D01000" w:rsidRDefault="00D01000" w:rsidP="00D01000">
      <w:pPr>
        <w:pStyle w:val="ae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Обеспечение открытости и прозрачности общественных финансов.</w:t>
      </w:r>
    </w:p>
    <w:p w:rsidR="00D01000" w:rsidRDefault="00D1511C" w:rsidP="00FF3499">
      <w:pPr>
        <w:pStyle w:val="Default"/>
        <w:ind w:firstLine="709"/>
        <w:jc w:val="both"/>
        <w:rPr>
          <w:sz w:val="28"/>
          <w:szCs w:val="28"/>
        </w:rPr>
      </w:pPr>
      <w:r>
        <w:t>В 2017</w:t>
      </w:r>
      <w:r w:rsidR="00D01000">
        <w:t xml:space="preserve"> году Томский район достиг существенных результатов в сфере использования инструментов программно-целевого управления: разработка Стратегии социально-экономи</w:t>
      </w:r>
      <w:r w:rsidR="00FF3499">
        <w:t>ческого развития Томского района</w:t>
      </w:r>
      <w:r w:rsidR="00D01000">
        <w:t xml:space="preserve"> до 2025 года, переход на программно-целевое планирование бюджета на основе муниципальных программ, интеграция в муниципальные программы действующих ведомственных целевых программ.</w:t>
      </w:r>
      <w:r w:rsidR="00FF3499">
        <w:t xml:space="preserve"> Необходимо работать над минимизацией количества корректировок муниципальных программ за счет качества планирования бюджетных ассигнований.</w:t>
      </w:r>
      <w:r w:rsidR="00FF3499">
        <w:rPr>
          <w:sz w:val="28"/>
          <w:szCs w:val="28"/>
        </w:rPr>
        <w:t xml:space="preserve"> </w:t>
      </w:r>
    </w:p>
    <w:p w:rsidR="006E1BE6" w:rsidRPr="006E1BE6" w:rsidRDefault="006E1BE6" w:rsidP="00FF3499">
      <w:pPr>
        <w:pStyle w:val="Default"/>
        <w:ind w:firstLine="709"/>
        <w:jc w:val="both"/>
      </w:pPr>
      <w:r w:rsidRPr="006E1BE6">
        <w:t>В 2018-2020 годах необходимо разработать и реализовать комплекс мероприятий, направленных на повышение эффективности планирования ассигнований на финансирование деятельности муниципальных учреждений, в том числе в части совершенствования методики расчета базовых нормативов затрат на оказание муниципальных услуг (нормативов затрат на выполнение работ).</w:t>
      </w:r>
    </w:p>
    <w:p w:rsidR="00D01000" w:rsidRDefault="00D01000" w:rsidP="00D01000">
      <w:pPr>
        <w:pStyle w:val="ConsPlusNormal0"/>
        <w:tabs>
          <w:tab w:val="left" w:pos="1134"/>
        </w:tabs>
        <w:ind w:firstLine="709"/>
        <w:jc w:val="both"/>
        <w:rPr>
          <w:b w:val="0"/>
        </w:rPr>
      </w:pPr>
      <w:r>
        <w:rPr>
          <w:b w:val="0"/>
        </w:rPr>
        <w:t>В целях повышения открытости и прозрачно</w:t>
      </w:r>
      <w:r w:rsidR="00FF3499">
        <w:rPr>
          <w:b w:val="0"/>
        </w:rPr>
        <w:t>сти региональных финансов в 2018-2020</w:t>
      </w:r>
      <w:r>
        <w:rPr>
          <w:b w:val="0"/>
        </w:rPr>
        <w:t xml:space="preserve"> годах необходимо  продолжить работу по формированию «Бюджета для граждан» - информационного ресурса, направленного на информирование широких слоев населения в доступной форме об основных финансовых документах,  усовершенствовать в части способа изложения, в том числе визуализации представляемой информации.</w:t>
      </w:r>
    </w:p>
    <w:p w:rsidR="00D01000" w:rsidRDefault="00D01000" w:rsidP="00D01000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формировании основных направлений бюджетной политики в сфере межбюджетных отношений  с сельскими поселениями района, Администрация Томского района исходит из принципа обеспечения стабильности соответствующих правоотношений, что является необходимым условием для устойчивости муниципальных </w:t>
      </w:r>
      <w:r w:rsidR="00394E54">
        <w:rPr>
          <w:rFonts w:ascii="Times New Roman" w:hAnsi="Times New Roman" w:cs="Times New Roman"/>
        </w:rPr>
        <w:t>финансов. Таким образом, на 2018-2020</w:t>
      </w:r>
      <w:r>
        <w:rPr>
          <w:rFonts w:ascii="Times New Roman" w:hAnsi="Times New Roman" w:cs="Times New Roman"/>
        </w:rPr>
        <w:t xml:space="preserve"> годы сохраняются основные подходы, применяемые для предоставления финансовой помощи бю</w:t>
      </w:r>
      <w:r w:rsidR="00394E54">
        <w:rPr>
          <w:rFonts w:ascii="Times New Roman" w:hAnsi="Times New Roman" w:cs="Times New Roman"/>
        </w:rPr>
        <w:t>джетам сельских поселений в 2017</w:t>
      </w:r>
      <w:r>
        <w:rPr>
          <w:rFonts w:ascii="Times New Roman" w:hAnsi="Times New Roman" w:cs="Times New Roman"/>
        </w:rPr>
        <w:t xml:space="preserve"> году и предыдущих периодах по обеспечению сбалансированности местных бюджетов. Объем дотаций на выравнивание бюджетной обеспеченности сельских поселений предусмотрен </w:t>
      </w:r>
      <w:r w:rsidR="00FF3499">
        <w:rPr>
          <w:rFonts w:ascii="Times New Roman" w:hAnsi="Times New Roman" w:cs="Times New Roman"/>
        </w:rPr>
        <w:t>на уровне 2017 года.</w:t>
      </w:r>
    </w:p>
    <w:p w:rsidR="00D01000" w:rsidRDefault="00D01000" w:rsidP="00D01000">
      <w:pPr>
        <w:ind w:firstLine="709"/>
        <w:jc w:val="both"/>
      </w:pPr>
      <w:r>
        <w:rPr>
          <w:color w:val="000000"/>
        </w:rPr>
        <w:t xml:space="preserve"> </w:t>
      </w:r>
      <w:r>
        <w:rPr>
          <w:b/>
          <w:color w:val="000000"/>
        </w:rPr>
        <w:t>Целями налоговой политики в Томском районе</w:t>
      </w:r>
      <w:r>
        <w:rPr>
          <w:color w:val="000000"/>
        </w:rPr>
        <w:t xml:space="preserve"> </w:t>
      </w:r>
      <w:r w:rsidR="001370B6">
        <w:t xml:space="preserve"> на 2018-2020</w:t>
      </w:r>
      <w:r>
        <w:t xml:space="preserve"> год</w:t>
      </w:r>
      <w:r w:rsidR="001370B6">
        <w:t>ы</w:t>
      </w:r>
      <w:r>
        <w:t xml:space="preserve"> являются сохранение бюджетной устойчивости, получение необходимого объема бюджетных доходов, стимулирование экономического роста в районе и создание дополнительных рабочих мест, посредством:</w:t>
      </w:r>
    </w:p>
    <w:p w:rsidR="00D01000" w:rsidRDefault="00D01000" w:rsidP="00D01000">
      <w:pPr>
        <w:ind w:firstLine="709"/>
        <w:jc w:val="both"/>
        <w:rPr>
          <w:color w:val="000000"/>
        </w:rPr>
      </w:pPr>
      <w:r>
        <w:lastRenderedPageBreak/>
        <w:t>- стимулирования предпринимательской и инвестиционной активности;</w:t>
      </w:r>
    </w:p>
    <w:p w:rsidR="00D01000" w:rsidRDefault="00D01000" w:rsidP="00D01000">
      <w:pPr>
        <w:ind w:firstLine="709"/>
        <w:jc w:val="both"/>
      </w:pPr>
      <w:r>
        <w:t>- поддержки организаций, осуществляющих деятельность в приоритетных секторах экономики;</w:t>
      </w:r>
    </w:p>
    <w:p w:rsidR="00D01000" w:rsidRDefault="00D01000" w:rsidP="00D01000">
      <w:pPr>
        <w:ind w:firstLine="709"/>
        <w:jc w:val="both"/>
      </w:pPr>
      <w:r>
        <w:t>- совершенствования специальных налоговых режимов для малого и среднего предпринимательства;</w:t>
      </w:r>
    </w:p>
    <w:p w:rsidR="00D01000" w:rsidRDefault="00D01000" w:rsidP="00D01000">
      <w:pPr>
        <w:ind w:firstLine="709"/>
        <w:jc w:val="both"/>
      </w:pPr>
      <w:r>
        <w:t xml:space="preserve"> - реализации мероприятий, направленных на увеличение налоговых и неналоговых доходов бюджета Томского района. </w:t>
      </w:r>
    </w:p>
    <w:p w:rsidR="00D01000" w:rsidRDefault="00D01000" w:rsidP="00D01000">
      <w:pPr>
        <w:pStyle w:val="ConsPlusNormal0"/>
        <w:ind w:firstLine="540"/>
        <w:jc w:val="both"/>
        <w:rPr>
          <w:b w:val="0"/>
        </w:rPr>
      </w:pPr>
      <w:r>
        <w:rPr>
          <w:b w:val="0"/>
        </w:rPr>
        <w:t>Для достижения поставленных целей основными приоритетными направлениями в части мер н</w:t>
      </w:r>
      <w:r w:rsidR="001370B6">
        <w:rPr>
          <w:b w:val="0"/>
        </w:rPr>
        <w:t>алогового стимулирования на 2018</w:t>
      </w:r>
      <w:r>
        <w:rPr>
          <w:b w:val="0"/>
        </w:rPr>
        <w:t xml:space="preserve"> год являются:</w:t>
      </w:r>
    </w:p>
    <w:p w:rsidR="00D01000" w:rsidRDefault="00D01000" w:rsidP="00D01000">
      <w:pPr>
        <w:ind w:firstLine="709"/>
        <w:jc w:val="both"/>
      </w:pPr>
      <w:r>
        <w:t>- продолжение реализации государственной политики в отношении налогового стимулирования инвестиционной деятельности на территории Томского района, в части предоставления налоговых льгот, оценка эффективности налоговых льгот, а также анализ применения налоговых ставок по местным налогам;</w:t>
      </w:r>
    </w:p>
    <w:p w:rsidR="00D01000" w:rsidRDefault="00D01000" w:rsidP="00D01000">
      <w:pPr>
        <w:ind w:firstLine="709"/>
        <w:jc w:val="both"/>
      </w:pPr>
      <w:r>
        <w:t>-  предоставление поддержки организациям, осуществляющим деятельность в приоритетных секторах экономики в рамках программ Российской Федерации, Томской области и Томского района;</w:t>
      </w:r>
    </w:p>
    <w:p w:rsidR="00D01000" w:rsidRDefault="00D01000" w:rsidP="00D01000">
      <w:pPr>
        <w:ind w:firstLine="709"/>
        <w:jc w:val="both"/>
      </w:pPr>
      <w:r>
        <w:t>- в целях увеличения налоговых доходов бюджета Томского района продолжится реализация мероприятий, направленных на увеличение налоговых доходов бюджета Томского района - проведение мониторинга показателей социально - экономического положения Томского района, реализация плана мероприятий по увеличению налоговых доходов бюджета Томского района и утверждение плановых назначений по налоговым доходам;</w:t>
      </w:r>
    </w:p>
    <w:p w:rsidR="00D01000" w:rsidRDefault="00D01000" w:rsidP="00D01000">
      <w:pPr>
        <w:ind w:firstLine="709"/>
        <w:jc w:val="both"/>
      </w:pPr>
      <w:r>
        <w:t>- взаимодействие с крупнейшими налогоплательщиками для обеспечения своевременного и полного выполнения ими налоговых обязательств;</w:t>
      </w:r>
    </w:p>
    <w:p w:rsidR="00D01000" w:rsidRDefault="00D01000" w:rsidP="00D01000">
      <w:pPr>
        <w:ind w:firstLine="709"/>
        <w:jc w:val="both"/>
      </w:pPr>
      <w:r>
        <w:t>- совершенствование налогового администрирования путем продолжения взаимодействия с налоговыми органами и иными территориальными подразделениями органов государственной власти, осуществляющими администрирование доходов по реализации комплекса мер, направленных на обеспечение полноты и своевременности поступлений доходов в бюджет района, усиление мер воздействия на плательщиков, имеющих задолженность по платежам, поступающим в бюджет района;</w:t>
      </w:r>
    </w:p>
    <w:p w:rsidR="00D01000" w:rsidRDefault="00D01000" w:rsidP="00D01000">
      <w:pPr>
        <w:ind w:firstLine="709"/>
        <w:jc w:val="both"/>
      </w:pPr>
      <w:r>
        <w:t>- продолжение работы межведомственной комиссии по мобилизации доходов в бюджет Томского района с целью увеличения налоговых поступлений в бюджет района, снижение недоимки в бюджет района, в том числе проведение мероприятий по сокращению неформальной занятости;</w:t>
      </w:r>
    </w:p>
    <w:p w:rsidR="00D01000" w:rsidRDefault="00D01000" w:rsidP="00D01000">
      <w:pPr>
        <w:ind w:firstLine="709"/>
        <w:jc w:val="both"/>
      </w:pPr>
      <w:proofErr w:type="gramStart"/>
      <w:r>
        <w:t>- выявление совместно с сельскими поселениями и с Инспекцией ФНС России по Томскому району организаций, их обособленных подразделений, а также индивидуальных предпринимателей, осуществляющих деятельность на территории Томского района и не зарегистрированных в Инспекции ФНС России по Томскому району (за исключением физических лиц, оказывающих на индивидуальной основе некоторые виды услуг, в отношении которых предполагается введение возможности добровольного уведомления об осуществлении ими указанной</w:t>
      </w:r>
      <w:proofErr w:type="gramEnd"/>
      <w:r>
        <w:t xml:space="preserve"> деятельности с освобождением получаемых доходов от обложения налогом на доходы физических лиц до 31 декабря 2018 года);</w:t>
      </w:r>
    </w:p>
    <w:p w:rsidR="00D01000" w:rsidRDefault="00D01000" w:rsidP="00D01000">
      <w:pPr>
        <w:ind w:firstLine="709"/>
        <w:jc w:val="both"/>
      </w:pPr>
      <w:r>
        <w:t>- продолжение работы трехсторонней комиссии Томского района по регулированию социально-трудовых отношений с целью выявления организаций и индивидуальных предпринимателей, выплачивающих заработную плату ниже прожиточного минимума, установленного распоряжением Губернатора Томской области, а также имеющих просроченную задолженность по выплате заработной платы;</w:t>
      </w:r>
    </w:p>
    <w:p w:rsidR="00D01000" w:rsidRDefault="00D01000" w:rsidP="00D01000">
      <w:pPr>
        <w:ind w:firstLine="709"/>
        <w:jc w:val="both"/>
      </w:pPr>
      <w:r>
        <w:t>- оказание муниципальной поддержки субъектам малого и среднего предпринимательства, прогнозирование роста налоговой нагрузки для малого и среднего предпринимательства;</w:t>
      </w:r>
    </w:p>
    <w:p w:rsidR="00063997" w:rsidRPr="00EA65EE" w:rsidRDefault="00D01000" w:rsidP="00EA65EE">
      <w:pPr>
        <w:ind w:firstLine="709"/>
        <w:jc w:val="both"/>
      </w:pPr>
      <w:r>
        <w:t>- мониторинг изменения налогооблагаемой б</w:t>
      </w:r>
      <w:r w:rsidR="00EA65EE">
        <w:t>азы муниципального образования.</w:t>
      </w:r>
    </w:p>
    <w:p w:rsidR="00063997" w:rsidRDefault="00063997" w:rsidP="00D01000">
      <w:pPr>
        <w:spacing w:line="25" w:lineRule="atLeast"/>
        <w:jc w:val="both"/>
        <w:rPr>
          <w:highlight w:val="yellow"/>
        </w:rPr>
      </w:pPr>
    </w:p>
    <w:p w:rsidR="00D01000" w:rsidRDefault="00D01000" w:rsidP="00D01000">
      <w:pPr>
        <w:ind w:firstLine="709"/>
        <w:rPr>
          <w:b/>
        </w:rPr>
      </w:pPr>
      <w:r>
        <w:rPr>
          <w:b/>
        </w:rPr>
        <w:lastRenderedPageBreak/>
        <w:t>3. Оценка достоверности ожидаемого исполнения бюджета Томского района за текущий год.</w:t>
      </w:r>
    </w:p>
    <w:p w:rsidR="00D01000" w:rsidRDefault="00D01000" w:rsidP="00D01000">
      <w:pPr>
        <w:ind w:firstLine="709"/>
        <w:jc w:val="both"/>
        <w:rPr>
          <w:b/>
          <w:bCs/>
        </w:rPr>
      </w:pPr>
      <w:r>
        <w:t xml:space="preserve">Ожидаемое исполнение  </w:t>
      </w:r>
      <w:r w:rsidR="004150B9">
        <w:t>бюджета Томского района  за 2017</w:t>
      </w:r>
      <w:r>
        <w:t xml:space="preserve"> год по оценке Администрации в целом </w:t>
      </w:r>
      <w:r w:rsidRPr="00AE6351">
        <w:rPr>
          <w:b/>
        </w:rPr>
        <w:t>по доходам</w:t>
      </w:r>
      <w:r>
        <w:t xml:space="preserve">  может составить</w:t>
      </w:r>
      <w:r w:rsidR="004150B9">
        <w:t xml:space="preserve"> 2030714,9 тыс. рублей</w:t>
      </w:r>
      <w:r>
        <w:t xml:space="preserve"> </w:t>
      </w:r>
      <w:r w:rsidR="004150B9">
        <w:t xml:space="preserve">(за 2016 год – </w:t>
      </w:r>
      <w:r>
        <w:rPr>
          <w:bCs/>
          <w:color w:val="000000"/>
        </w:rPr>
        <w:t xml:space="preserve">1894949,7 </w:t>
      </w:r>
      <w:r>
        <w:t>тыс. руб.</w:t>
      </w:r>
      <w:r w:rsidR="004150B9">
        <w:t>)</w:t>
      </w:r>
      <w:r>
        <w:t xml:space="preserve"> </w:t>
      </w:r>
      <w:r w:rsidR="004150B9">
        <w:t>с увеличением темпов рос</w:t>
      </w:r>
      <w:r w:rsidR="00E0655C">
        <w:t xml:space="preserve">та к уровню 2016 года 107,2%, </w:t>
      </w:r>
      <w:r>
        <w:t xml:space="preserve"> в том числе:</w:t>
      </w:r>
    </w:p>
    <w:p w:rsidR="00D01000" w:rsidRDefault="00D01000" w:rsidP="00D01000">
      <w:pPr>
        <w:ind w:firstLine="709"/>
        <w:jc w:val="both"/>
      </w:pPr>
      <w:r>
        <w:t xml:space="preserve">- по налоговым и неналоговым доходам   </w:t>
      </w:r>
      <w:r w:rsidR="004150B9">
        <w:rPr>
          <w:bCs/>
          <w:color w:val="000000"/>
        </w:rPr>
        <w:t>350555,1</w:t>
      </w:r>
      <w:r>
        <w:rPr>
          <w:bCs/>
          <w:color w:val="000000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</w:t>
      </w:r>
      <w:r>
        <w:t>тыс. руб., со</w:t>
      </w:r>
      <w:r w:rsidR="00B305A9">
        <w:t xml:space="preserve"> снижением темпов роста  до 98,33</w:t>
      </w:r>
      <w:r>
        <w:t>%</w:t>
      </w:r>
      <w:r w:rsidR="00B305A9">
        <w:t xml:space="preserve"> (в 2016г исполнено 356492,8 тыс. руб.)</w:t>
      </w:r>
      <w:r>
        <w:t>,</w:t>
      </w:r>
    </w:p>
    <w:p w:rsidR="00D01000" w:rsidRDefault="00D01000" w:rsidP="00D01000">
      <w:pPr>
        <w:ind w:firstLine="709"/>
        <w:jc w:val="both"/>
      </w:pPr>
      <w:r>
        <w:t xml:space="preserve">- по безвозмездным поступлениям </w:t>
      </w:r>
      <w:r w:rsidR="004150B9">
        <w:rPr>
          <w:color w:val="000000"/>
        </w:rPr>
        <w:t>1680159,8</w:t>
      </w:r>
      <w:r>
        <w:t xml:space="preserve">  тыс. руб., с увел</w:t>
      </w:r>
      <w:r w:rsidR="00B305A9">
        <w:t>ичением  темпов  роста до  103,32</w:t>
      </w:r>
      <w:r>
        <w:t>%</w:t>
      </w:r>
      <w:r w:rsidR="00B305A9">
        <w:t xml:space="preserve"> (в 2016 году исполнено 1626028,8 тыс. руб.)</w:t>
      </w:r>
      <w:r>
        <w:t>.</w:t>
      </w:r>
    </w:p>
    <w:p w:rsidR="00D01000" w:rsidRDefault="00D01000" w:rsidP="00D01000">
      <w:pPr>
        <w:ind w:firstLine="709"/>
        <w:jc w:val="both"/>
      </w:pPr>
    </w:p>
    <w:p w:rsidR="00D01000" w:rsidRDefault="00D01000" w:rsidP="00D01000">
      <w:pPr>
        <w:ind w:firstLine="709"/>
      </w:pPr>
      <w:r>
        <w:t>Таблица 1</w:t>
      </w:r>
      <w:r w:rsidR="00E0655C">
        <w:t xml:space="preserve">                                                                                                              тыс. руб.</w:t>
      </w:r>
    </w:p>
    <w:tbl>
      <w:tblPr>
        <w:tblStyle w:val="af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709"/>
        <w:gridCol w:w="1417"/>
        <w:gridCol w:w="851"/>
        <w:gridCol w:w="1276"/>
        <w:gridCol w:w="850"/>
      </w:tblGrid>
      <w:tr w:rsidR="00FE2389" w:rsidTr="000B335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Default="00FE238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Default="00FE238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</w:t>
            </w:r>
          </w:p>
        </w:tc>
      </w:tr>
      <w:tr w:rsidR="000B335E" w:rsidTr="000B335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89" w:rsidRDefault="00FE238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Уд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ес,%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Уд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ес,%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Default="00FE238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Default="00FE238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Уд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ес,%</w:t>
            </w:r>
          </w:p>
        </w:tc>
      </w:tr>
      <w:tr w:rsidR="000B335E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Default="00FE2389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Default="00FE2389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Default="00FE2389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Default="00FE2389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Default="00FE2389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Default="00FE2389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Доходы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bCs/>
                <w:color w:val="000000"/>
                <w:sz w:val="22"/>
                <w:szCs w:val="22"/>
                <w:lang w:eastAsia="en-US"/>
              </w:rPr>
              <w:t>1835 622,8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0B335E" w:rsidP="00FE238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ind w:left="-131" w:right="-165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bCs/>
                <w:color w:val="000000"/>
                <w:sz w:val="22"/>
                <w:szCs w:val="22"/>
                <w:lang w:eastAsia="en-US"/>
              </w:rPr>
              <w:t>1982521,6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ind w:left="-131" w:right="-165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bCs/>
                <w:color w:val="000000"/>
                <w:sz w:val="22"/>
                <w:szCs w:val="22"/>
                <w:lang w:eastAsia="en-US"/>
              </w:rPr>
              <w:t>2030714,9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Налоговые и неналоговые</w:t>
            </w:r>
            <w:r w:rsidRPr="00B305A9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bCs/>
                <w:color w:val="000000"/>
                <w:sz w:val="22"/>
                <w:szCs w:val="22"/>
                <w:lang w:eastAsia="en-US"/>
              </w:rPr>
              <w:t>372432,3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color w:val="000000"/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ind w:left="-131" w:right="-165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bCs/>
                <w:color w:val="000000"/>
                <w:sz w:val="22"/>
                <w:szCs w:val="22"/>
                <w:lang w:eastAsia="en-US"/>
              </w:rPr>
              <w:t>356492,8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color w:val="000000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ind w:left="-131" w:right="-165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bCs/>
                <w:color w:val="000000"/>
                <w:sz w:val="22"/>
                <w:szCs w:val="22"/>
                <w:lang w:eastAsia="en-US"/>
              </w:rPr>
              <w:t>350555,1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color w:val="000000"/>
                <w:sz w:val="22"/>
                <w:szCs w:val="22"/>
                <w:lang w:eastAsia="en-US"/>
              </w:rPr>
              <w:t>17,3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bCs/>
                <w:color w:val="000000"/>
                <w:sz w:val="22"/>
                <w:szCs w:val="22"/>
                <w:lang w:eastAsia="en-US"/>
              </w:rPr>
              <w:t>267576,9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bCs/>
                <w:color w:val="000000"/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bCs/>
                <w:color w:val="000000"/>
                <w:sz w:val="22"/>
                <w:szCs w:val="22"/>
                <w:lang w:eastAsia="en-US"/>
              </w:rPr>
              <w:t>270845,9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bCs/>
                <w:color w:val="000000"/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0B335E" w:rsidP="00FE23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bCs/>
                <w:color w:val="000000"/>
                <w:sz w:val="22"/>
                <w:szCs w:val="22"/>
                <w:lang w:eastAsia="en-US"/>
              </w:rPr>
              <w:t>283574,1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bCs/>
                <w:color w:val="000000"/>
                <w:sz w:val="22"/>
                <w:szCs w:val="22"/>
                <w:lang w:eastAsia="en-US"/>
              </w:rPr>
              <w:t>14,0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221660,1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217657,2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714784" w:rsidP="00FE238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236275,4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11,6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26846,5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31414,0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714784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30821,7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1,5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Акцизы на автомобильный и прямогонный бензин, дизельное топливо и моторные масла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8251,1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12209,6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714784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9909,0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НДПИ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10785,4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9559,9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714784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6568,0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0,3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0B335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Задолженность и перерас</w:t>
            </w:r>
            <w:r w:rsidR="00FE2389">
              <w:rPr>
                <w:sz w:val="20"/>
                <w:szCs w:val="20"/>
                <w:lang w:eastAsia="en-US"/>
              </w:rPr>
              <w:t>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ind w:left="-131" w:right="-165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714784" w:rsidP="00FE2389">
            <w:pPr>
              <w:spacing w:line="276" w:lineRule="auto"/>
              <w:ind w:left="-131" w:right="-165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color w:val="000000"/>
                <w:sz w:val="22"/>
                <w:szCs w:val="22"/>
                <w:lang w:eastAsia="en-US"/>
              </w:rPr>
              <w:t>104855,4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color w:val="000000"/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color w:val="000000"/>
                <w:sz w:val="22"/>
                <w:szCs w:val="22"/>
                <w:lang w:eastAsia="en-US"/>
              </w:rPr>
              <w:t>85647,0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color w:val="000000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0B335E" w:rsidP="00FE2389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color w:val="000000"/>
                <w:sz w:val="22"/>
                <w:szCs w:val="22"/>
                <w:lang w:eastAsia="en-US"/>
              </w:rPr>
              <w:t>66981,0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color w:val="000000"/>
                <w:sz w:val="22"/>
                <w:szCs w:val="22"/>
                <w:lang w:eastAsia="en-US"/>
              </w:rPr>
              <w:t>3,3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получаемые в виде арендной платы за 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69 680,0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38153,0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714784" w:rsidP="00FE238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33925,6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1,7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proofErr w:type="gramStart"/>
            <w:r>
              <w:rPr>
                <w:sz w:val="20"/>
                <w:szCs w:val="20"/>
                <w:lang w:eastAsia="en-US"/>
              </w:rPr>
              <w:t>находя-</w:t>
            </w:r>
            <w:proofErr w:type="spellStart"/>
            <w:r>
              <w:rPr>
                <w:sz w:val="20"/>
                <w:szCs w:val="20"/>
                <w:lang w:eastAsia="en-US"/>
              </w:rPr>
              <w:t>щиеся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в собственности </w:t>
            </w:r>
            <w:proofErr w:type="spellStart"/>
            <w:r>
              <w:rPr>
                <w:sz w:val="20"/>
                <w:szCs w:val="20"/>
                <w:lang w:eastAsia="en-US"/>
              </w:rPr>
              <w:t>муници</w:t>
            </w:r>
            <w:r w:rsidR="000B335E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пальных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районов (за исключением земельных участков </w:t>
            </w:r>
            <w:proofErr w:type="spellStart"/>
            <w:r>
              <w:rPr>
                <w:sz w:val="20"/>
                <w:szCs w:val="20"/>
                <w:lang w:eastAsia="en-US"/>
              </w:rPr>
              <w:t>муници</w:t>
            </w:r>
            <w:r w:rsidR="000B335E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пальных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1287,8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1328,7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AE6351">
              <w:rPr>
                <w:bCs/>
                <w:color w:val="000000"/>
                <w:sz w:val="22"/>
                <w:szCs w:val="22"/>
                <w:lang w:val="en-US" w:eastAsia="en-US"/>
              </w:rPr>
              <w:t>,</w:t>
            </w: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AE6351">
              <w:rPr>
                <w:bCs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714784" w:rsidP="00FE238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8470,5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0,4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сдачи в аренду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2071,5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1907,4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E6351">
              <w:rPr>
                <w:color w:val="000000"/>
                <w:sz w:val="22"/>
                <w:szCs w:val="22"/>
                <w:lang w:val="en-US" w:eastAsia="en-US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714784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Плата по соглашению об установлении сервитута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AE6351">
              <w:rPr>
                <w:color w:val="000000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714784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Плата за негативное воздейс</w:t>
            </w:r>
            <w:r w:rsidR="000B335E">
              <w:rPr>
                <w:sz w:val="20"/>
                <w:szCs w:val="20"/>
                <w:lang w:eastAsia="en-US"/>
              </w:rPr>
              <w:t>твие на окружа</w:t>
            </w:r>
            <w:r>
              <w:rPr>
                <w:sz w:val="20"/>
                <w:szCs w:val="20"/>
                <w:lang w:eastAsia="en-US"/>
              </w:rPr>
              <w:t>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6210,0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19222,7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E6351">
              <w:rPr>
                <w:color w:val="000000"/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714784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10729,2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0B335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0B335E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22026,3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0B335E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0B335E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19243,4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val="en-US" w:eastAsia="en-US"/>
              </w:rPr>
              <w:t>0,</w:t>
            </w:r>
            <w:r w:rsidR="000B335E" w:rsidRPr="00AE6351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714784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8781,5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0,4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Штрафы, санкции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3481,1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5727,6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E6351">
              <w:rPr>
                <w:color w:val="000000"/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714784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3021,4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ind w:left="10" w:right="-165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714784" w:rsidP="00FE2389">
            <w:pPr>
              <w:spacing w:line="276" w:lineRule="auto"/>
              <w:ind w:left="10" w:right="-165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</w:tr>
      <w:tr w:rsidR="000B335E" w:rsidRPr="00AE6351" w:rsidTr="000B335E">
        <w:trPr>
          <w:trHeight w:val="2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0B335E" w:rsidP="000B335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Безвозмездные </w:t>
            </w:r>
            <w:r w:rsidR="00FE2389">
              <w:rPr>
                <w:b/>
                <w:sz w:val="20"/>
                <w:szCs w:val="20"/>
                <w:lang w:eastAsia="en-US"/>
              </w:rPr>
              <w:t>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color w:val="000000"/>
                <w:sz w:val="22"/>
                <w:szCs w:val="22"/>
                <w:lang w:eastAsia="en-US"/>
              </w:rPr>
              <w:t>1463190,5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color w:val="000000"/>
                <w:sz w:val="22"/>
                <w:szCs w:val="22"/>
                <w:lang w:eastAsia="en-US"/>
              </w:rPr>
              <w:t>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color w:val="000000"/>
                <w:sz w:val="22"/>
                <w:szCs w:val="22"/>
                <w:lang w:eastAsia="en-US"/>
              </w:rPr>
              <w:t>1626028,8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AE6351">
              <w:rPr>
                <w:b/>
                <w:color w:val="000000"/>
                <w:sz w:val="22"/>
                <w:szCs w:val="22"/>
                <w:lang w:val="en-US" w:eastAsia="en-US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714784" w:rsidP="00FE2389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color w:val="000000"/>
                <w:sz w:val="22"/>
                <w:szCs w:val="22"/>
                <w:lang w:eastAsia="en-US"/>
              </w:rPr>
              <w:t>1680159,8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b/>
                <w:color w:val="000000"/>
                <w:sz w:val="22"/>
                <w:szCs w:val="22"/>
                <w:lang w:eastAsia="en-US"/>
              </w:rPr>
              <w:t>82,7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21126C" w:rsidRDefault="00FE2389" w:rsidP="00D8382C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21126C">
              <w:rPr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1481 621,2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1638925,4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E6351">
              <w:rPr>
                <w:color w:val="000000"/>
                <w:sz w:val="22"/>
                <w:szCs w:val="22"/>
                <w:lang w:val="en-US" w:eastAsia="en-US"/>
              </w:rPr>
              <w:t>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1685422,2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82,99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21126C" w:rsidRDefault="00FE2389" w:rsidP="00D8382C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21126C">
              <w:rPr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223196,3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227163,5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E6351">
              <w:rPr>
                <w:color w:val="000000"/>
                <w:sz w:val="22"/>
                <w:szCs w:val="22"/>
                <w:lang w:val="en-US" w:eastAsia="en-US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261489,4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12,9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21126C" w:rsidRDefault="00FE2389" w:rsidP="00D8382C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21126C">
              <w:rPr>
                <w:sz w:val="20"/>
                <w:szCs w:val="20"/>
                <w:lang w:eastAsia="en-US"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269450,5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328276,4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E6351">
              <w:rPr>
                <w:color w:val="000000"/>
                <w:sz w:val="22"/>
                <w:szCs w:val="22"/>
                <w:lang w:val="en-US" w:eastAsia="en-US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322726,4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15,9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21126C" w:rsidRDefault="00FE2389" w:rsidP="00D8382C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21126C">
              <w:rPr>
                <w:sz w:val="20"/>
                <w:szCs w:val="20"/>
                <w:lang w:eastAsia="en-US"/>
              </w:rPr>
              <w:t>Субвенции бюджетам  субъектов Российской Феде</w:t>
            </w:r>
            <w:r>
              <w:rPr>
                <w:sz w:val="20"/>
                <w:szCs w:val="20"/>
                <w:lang w:eastAsia="en-US"/>
              </w:rPr>
              <w:t>рации и муници</w:t>
            </w:r>
            <w:r w:rsidRPr="0021126C">
              <w:rPr>
                <w:sz w:val="20"/>
                <w:szCs w:val="20"/>
                <w:lang w:eastAsia="en-US"/>
              </w:rPr>
              <w:t>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874401,3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919198,3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E6351">
              <w:rPr>
                <w:color w:val="000000"/>
                <w:sz w:val="22"/>
                <w:szCs w:val="22"/>
                <w:lang w:val="en-US" w:eastAsia="en-US"/>
              </w:rPr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940215,5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46,3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21126C" w:rsidRDefault="00FE2389" w:rsidP="00D8382C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21126C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119 095,9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164287,2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FE2389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E6351">
              <w:rPr>
                <w:color w:val="000000"/>
                <w:sz w:val="22"/>
                <w:szCs w:val="22"/>
                <w:lang w:val="en-US" w:eastAsia="en-US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160990,9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7,9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FE23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403,0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0B335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возврата остат</w:t>
            </w:r>
            <w:r w:rsidR="00FE2389">
              <w:rPr>
                <w:sz w:val="20"/>
                <w:szCs w:val="20"/>
                <w:lang w:eastAsia="en-US"/>
              </w:rPr>
              <w:t>ков субсидий, суб</w:t>
            </w:r>
            <w:r>
              <w:rPr>
                <w:sz w:val="20"/>
                <w:szCs w:val="20"/>
                <w:lang w:eastAsia="en-US"/>
              </w:rPr>
              <w:t>венций и иных межбюджетных тран</w:t>
            </w:r>
            <w:r w:rsidR="00FE2389">
              <w:rPr>
                <w:sz w:val="20"/>
                <w:szCs w:val="20"/>
                <w:lang w:eastAsia="en-US"/>
              </w:rPr>
              <w:t>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13938,6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5556,6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2795,4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0B335E" w:rsidRPr="00AE6351" w:rsidTr="000B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Default="009916D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Возврат остатков межбюджетных трансфертов прош</w:t>
            </w:r>
            <w:r w:rsidR="00FE2389">
              <w:rPr>
                <w:sz w:val="20"/>
                <w:szCs w:val="20"/>
                <w:lang w:eastAsia="en-US"/>
              </w:rPr>
              <w:t>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- 32 579,3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-18856,2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89" w:rsidRPr="00AE6351" w:rsidRDefault="00FE2389" w:rsidP="00FE23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-8077,8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9" w:rsidRPr="00AE6351" w:rsidRDefault="009916DB" w:rsidP="00FE238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6351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</w:tr>
    </w:tbl>
    <w:p w:rsidR="00DA70A4" w:rsidRDefault="00DA70A4" w:rsidP="00396444">
      <w:pPr>
        <w:ind w:firstLine="709"/>
        <w:jc w:val="both"/>
      </w:pPr>
    </w:p>
    <w:p w:rsidR="00396444" w:rsidRDefault="00396444" w:rsidP="00396444">
      <w:pPr>
        <w:ind w:firstLine="709"/>
        <w:jc w:val="both"/>
      </w:pPr>
      <w:r w:rsidRPr="00AE6351">
        <w:rPr>
          <w:b/>
        </w:rPr>
        <w:t>Ожидаемое исполнение</w:t>
      </w:r>
      <w:r>
        <w:t xml:space="preserve">  бюджета Томского района  за 2017 год по оценке Администрации в целом </w:t>
      </w:r>
      <w:r w:rsidRPr="00AE6351">
        <w:rPr>
          <w:b/>
        </w:rPr>
        <w:t>по расходам</w:t>
      </w:r>
      <w:r>
        <w:t xml:space="preserve">  может составить 22190</w:t>
      </w:r>
      <w:r w:rsidR="00C501A9">
        <w:t>09,6  тыс. рублей</w:t>
      </w:r>
      <w:r>
        <w:t xml:space="preserve"> с увеличением темпов рост</w:t>
      </w:r>
      <w:r w:rsidR="00FD3969">
        <w:t>а к уровню 2016 года 115,1</w:t>
      </w:r>
      <w:r w:rsidR="00DA70A4">
        <w:t>%</w:t>
      </w:r>
      <w:r w:rsidR="00C501A9">
        <w:t>, что в сумме составляет 291898,7 тыс. рублей (за 2016 год –</w:t>
      </w:r>
      <w:r w:rsidR="00C501A9">
        <w:rPr>
          <w:lang w:eastAsia="en-US"/>
        </w:rPr>
        <w:t xml:space="preserve">1927110,9 </w:t>
      </w:r>
      <w:r w:rsidR="00C501A9">
        <w:t>тыс. руб.).</w:t>
      </w:r>
    </w:p>
    <w:p w:rsidR="00C501A9" w:rsidRDefault="00C501A9" w:rsidP="00396444">
      <w:pPr>
        <w:ind w:firstLine="709"/>
        <w:jc w:val="both"/>
        <w:rPr>
          <w:b/>
          <w:bCs/>
        </w:rPr>
      </w:pPr>
    </w:p>
    <w:p w:rsidR="00B305A9" w:rsidRPr="00C501A9" w:rsidRDefault="00C501A9" w:rsidP="00C501A9">
      <w:pPr>
        <w:tabs>
          <w:tab w:val="left" w:pos="993"/>
        </w:tabs>
        <w:jc w:val="both"/>
        <w:rPr>
          <w:sz w:val="28"/>
          <w:szCs w:val="28"/>
        </w:rPr>
      </w:pPr>
      <w:r>
        <w:t xml:space="preserve">Таблица </w:t>
      </w:r>
      <w:r w:rsidRPr="00AF23D5">
        <w:t xml:space="preserve">2                                                                                      </w:t>
      </w:r>
      <w:r>
        <w:t xml:space="preserve">                        </w:t>
      </w:r>
      <w:r w:rsidRPr="00AF23D5">
        <w:t>тыс. рублей</w:t>
      </w: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672"/>
        <w:gridCol w:w="3264"/>
        <w:gridCol w:w="1275"/>
        <w:gridCol w:w="851"/>
        <w:gridCol w:w="1276"/>
        <w:gridCol w:w="708"/>
        <w:gridCol w:w="1276"/>
        <w:gridCol w:w="709"/>
      </w:tblGrid>
      <w:tr w:rsidR="00FD3969" w:rsidTr="009D3B21">
        <w:tc>
          <w:tcPr>
            <w:tcW w:w="672" w:type="dxa"/>
            <w:vMerge w:val="restart"/>
          </w:tcPr>
          <w:p w:rsidR="00FD3969" w:rsidRPr="00FD3969" w:rsidRDefault="00FD3969" w:rsidP="00502F4E">
            <w:pPr>
              <w:jc w:val="center"/>
              <w:rPr>
                <w:sz w:val="20"/>
                <w:szCs w:val="20"/>
              </w:rPr>
            </w:pPr>
            <w:r w:rsidRPr="00FD3969">
              <w:rPr>
                <w:sz w:val="20"/>
                <w:szCs w:val="20"/>
              </w:rPr>
              <w:t>КБК</w:t>
            </w:r>
          </w:p>
        </w:tc>
        <w:tc>
          <w:tcPr>
            <w:tcW w:w="3264" w:type="dxa"/>
            <w:vMerge w:val="restart"/>
          </w:tcPr>
          <w:p w:rsidR="00FD3969" w:rsidRPr="00FD3969" w:rsidRDefault="00FD3969" w:rsidP="00502F4E">
            <w:pPr>
              <w:jc w:val="center"/>
              <w:rPr>
                <w:sz w:val="20"/>
                <w:szCs w:val="20"/>
              </w:rPr>
            </w:pPr>
            <w:r w:rsidRPr="00FD3969">
              <w:rPr>
                <w:sz w:val="20"/>
                <w:szCs w:val="20"/>
              </w:rPr>
              <w:t>Наименование раздела</w:t>
            </w:r>
          </w:p>
        </w:tc>
        <w:tc>
          <w:tcPr>
            <w:tcW w:w="2126" w:type="dxa"/>
            <w:gridSpan w:val="2"/>
          </w:tcPr>
          <w:p w:rsidR="00FD3969" w:rsidRPr="00FD3969" w:rsidRDefault="00FD3969" w:rsidP="00502F4E">
            <w:pPr>
              <w:jc w:val="center"/>
              <w:rPr>
                <w:sz w:val="20"/>
                <w:szCs w:val="20"/>
              </w:rPr>
            </w:pPr>
            <w:r w:rsidRPr="00FD3969">
              <w:rPr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</w:tcPr>
          <w:p w:rsidR="00FD3969" w:rsidRPr="00FD3969" w:rsidRDefault="00FD3969" w:rsidP="00502F4E">
            <w:pPr>
              <w:jc w:val="center"/>
              <w:rPr>
                <w:sz w:val="20"/>
                <w:szCs w:val="20"/>
              </w:rPr>
            </w:pPr>
            <w:r w:rsidRPr="00FD3969">
              <w:rPr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FD3969" w:rsidRPr="00FD3969" w:rsidRDefault="00FD3969" w:rsidP="00502F4E">
            <w:pPr>
              <w:jc w:val="center"/>
              <w:rPr>
                <w:sz w:val="20"/>
                <w:szCs w:val="20"/>
              </w:rPr>
            </w:pPr>
            <w:r w:rsidRPr="00FD3969">
              <w:rPr>
                <w:sz w:val="20"/>
                <w:szCs w:val="20"/>
              </w:rPr>
              <w:t>2017</w:t>
            </w:r>
          </w:p>
        </w:tc>
      </w:tr>
      <w:tr w:rsidR="00FD3969" w:rsidTr="009D3B21">
        <w:tc>
          <w:tcPr>
            <w:tcW w:w="672" w:type="dxa"/>
            <w:vMerge/>
          </w:tcPr>
          <w:p w:rsidR="00FD3969" w:rsidRPr="00FD3969" w:rsidRDefault="00FD3969" w:rsidP="00502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FD3969" w:rsidRPr="00FD3969" w:rsidRDefault="00FD3969" w:rsidP="00502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3969" w:rsidRPr="00FD3969" w:rsidRDefault="00FD3969" w:rsidP="00502F4E">
            <w:pPr>
              <w:jc w:val="center"/>
              <w:rPr>
                <w:sz w:val="20"/>
                <w:szCs w:val="20"/>
              </w:rPr>
            </w:pPr>
            <w:r w:rsidRPr="00FD3969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9D3B21" w:rsidRDefault="00502F4E" w:rsidP="00502F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FD3969" w:rsidRPr="00FD3969">
              <w:rPr>
                <w:sz w:val="20"/>
                <w:szCs w:val="20"/>
              </w:rPr>
              <w:t>дель</w:t>
            </w:r>
            <w:proofErr w:type="spellEnd"/>
          </w:p>
          <w:p w:rsidR="00FD3969" w:rsidRPr="00FD3969" w:rsidRDefault="00FD3969" w:rsidP="00502F4E">
            <w:pPr>
              <w:jc w:val="center"/>
              <w:rPr>
                <w:sz w:val="20"/>
                <w:szCs w:val="20"/>
              </w:rPr>
            </w:pPr>
            <w:proofErr w:type="spellStart"/>
            <w:r w:rsidRPr="00FD3969">
              <w:rPr>
                <w:sz w:val="20"/>
                <w:szCs w:val="20"/>
              </w:rPr>
              <w:t>ный</w:t>
            </w:r>
            <w:proofErr w:type="spellEnd"/>
            <w:r w:rsidRPr="00FD3969">
              <w:rPr>
                <w:sz w:val="20"/>
                <w:szCs w:val="20"/>
              </w:rPr>
              <w:t xml:space="preserve"> вес,%</w:t>
            </w:r>
          </w:p>
        </w:tc>
        <w:tc>
          <w:tcPr>
            <w:tcW w:w="1276" w:type="dxa"/>
          </w:tcPr>
          <w:p w:rsidR="00FD3969" w:rsidRPr="00FD3969" w:rsidRDefault="00FD3969" w:rsidP="00502F4E">
            <w:pPr>
              <w:jc w:val="center"/>
              <w:rPr>
                <w:sz w:val="20"/>
                <w:szCs w:val="20"/>
              </w:rPr>
            </w:pPr>
            <w:r w:rsidRPr="00FD3969">
              <w:rPr>
                <w:sz w:val="20"/>
                <w:szCs w:val="20"/>
              </w:rPr>
              <w:t>факт</w:t>
            </w:r>
          </w:p>
        </w:tc>
        <w:tc>
          <w:tcPr>
            <w:tcW w:w="708" w:type="dxa"/>
          </w:tcPr>
          <w:p w:rsidR="00FD3969" w:rsidRPr="00FD3969" w:rsidRDefault="00502F4E" w:rsidP="00502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D3969" w:rsidRPr="00FD3969">
              <w:rPr>
                <w:sz w:val="20"/>
                <w:szCs w:val="20"/>
              </w:rPr>
              <w:t>дельный вес,%</w:t>
            </w:r>
          </w:p>
        </w:tc>
        <w:tc>
          <w:tcPr>
            <w:tcW w:w="1276" w:type="dxa"/>
          </w:tcPr>
          <w:p w:rsidR="00FD3969" w:rsidRPr="00FD3969" w:rsidRDefault="00FD3969" w:rsidP="00502F4E">
            <w:pPr>
              <w:jc w:val="center"/>
              <w:rPr>
                <w:sz w:val="20"/>
                <w:szCs w:val="20"/>
              </w:rPr>
            </w:pPr>
            <w:r w:rsidRPr="00FD3969">
              <w:rPr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FD3969" w:rsidRPr="00FD3969" w:rsidRDefault="00502F4E" w:rsidP="00502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D3969" w:rsidRPr="00FD3969">
              <w:rPr>
                <w:sz w:val="20"/>
                <w:szCs w:val="20"/>
              </w:rPr>
              <w:t>дельный вес,%</w:t>
            </w:r>
          </w:p>
        </w:tc>
      </w:tr>
      <w:tr w:rsidR="009D3B21" w:rsidTr="009D3B21">
        <w:tc>
          <w:tcPr>
            <w:tcW w:w="672" w:type="dxa"/>
          </w:tcPr>
          <w:p w:rsidR="009D3B21" w:rsidRPr="00F277FD" w:rsidRDefault="009D3B21" w:rsidP="00502F4E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0100</w:t>
            </w:r>
          </w:p>
        </w:tc>
        <w:tc>
          <w:tcPr>
            <w:tcW w:w="3264" w:type="dxa"/>
          </w:tcPr>
          <w:p w:rsidR="009D3B21" w:rsidRPr="009E1972" w:rsidRDefault="009D3B21" w:rsidP="00502F4E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9D3B21" w:rsidRPr="00DA70A4" w:rsidRDefault="009D3B21" w:rsidP="00DA70A4">
            <w:pPr>
              <w:jc w:val="center"/>
              <w:rPr>
                <w:bCs/>
                <w:sz w:val="22"/>
                <w:szCs w:val="22"/>
              </w:rPr>
            </w:pPr>
            <w:r w:rsidRPr="00DA70A4">
              <w:rPr>
                <w:bCs/>
                <w:sz w:val="22"/>
                <w:szCs w:val="22"/>
              </w:rPr>
              <w:t>125 190,5</w:t>
            </w:r>
          </w:p>
        </w:tc>
        <w:tc>
          <w:tcPr>
            <w:tcW w:w="851" w:type="dxa"/>
          </w:tcPr>
          <w:p w:rsidR="009D3B21" w:rsidRPr="00DA70A4" w:rsidRDefault="009D3B21" w:rsidP="00DA70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70A4">
              <w:rPr>
                <w:sz w:val="22"/>
                <w:szCs w:val="22"/>
                <w:lang w:eastAsia="en-US"/>
              </w:rPr>
              <w:t>6,7</w:t>
            </w:r>
          </w:p>
        </w:tc>
        <w:tc>
          <w:tcPr>
            <w:tcW w:w="1276" w:type="dxa"/>
          </w:tcPr>
          <w:p w:rsidR="009D3B21" w:rsidRPr="00502F4E" w:rsidRDefault="009D3B21" w:rsidP="00502F4E">
            <w:pPr>
              <w:jc w:val="center"/>
              <w:rPr>
                <w:sz w:val="22"/>
                <w:szCs w:val="22"/>
              </w:rPr>
            </w:pPr>
            <w:r w:rsidRPr="00502F4E">
              <w:rPr>
                <w:bCs/>
                <w:sz w:val="22"/>
                <w:szCs w:val="22"/>
              </w:rPr>
              <w:t>133367,8</w:t>
            </w:r>
          </w:p>
        </w:tc>
        <w:tc>
          <w:tcPr>
            <w:tcW w:w="708" w:type="dxa"/>
          </w:tcPr>
          <w:p w:rsidR="009D3B21" w:rsidRPr="00502F4E" w:rsidRDefault="009D3B21" w:rsidP="00502F4E">
            <w:pPr>
              <w:jc w:val="center"/>
              <w:rPr>
                <w:sz w:val="22"/>
                <w:szCs w:val="22"/>
              </w:rPr>
            </w:pPr>
            <w:r w:rsidRPr="00502F4E">
              <w:rPr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D3B21" w:rsidRPr="00F277FD" w:rsidRDefault="009D3B21" w:rsidP="00502F4E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147344,1</w:t>
            </w:r>
          </w:p>
        </w:tc>
        <w:tc>
          <w:tcPr>
            <w:tcW w:w="709" w:type="dxa"/>
          </w:tcPr>
          <w:p w:rsidR="009D3B21" w:rsidRPr="00DA70A4" w:rsidRDefault="00DA70A4" w:rsidP="00DA70A4">
            <w:pPr>
              <w:jc w:val="center"/>
              <w:rPr>
                <w:sz w:val="22"/>
                <w:szCs w:val="22"/>
              </w:rPr>
            </w:pPr>
            <w:r w:rsidRPr="00DA70A4">
              <w:rPr>
                <w:sz w:val="22"/>
                <w:szCs w:val="22"/>
              </w:rPr>
              <w:t>6,6</w:t>
            </w:r>
          </w:p>
        </w:tc>
      </w:tr>
      <w:tr w:rsidR="00DA70A4" w:rsidTr="009D3B21">
        <w:tc>
          <w:tcPr>
            <w:tcW w:w="672" w:type="dxa"/>
          </w:tcPr>
          <w:p w:rsidR="00DA70A4" w:rsidRPr="00F277FD" w:rsidRDefault="00DA70A4" w:rsidP="00502F4E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0200</w:t>
            </w:r>
          </w:p>
        </w:tc>
        <w:tc>
          <w:tcPr>
            <w:tcW w:w="3264" w:type="dxa"/>
          </w:tcPr>
          <w:p w:rsidR="00DA70A4" w:rsidRPr="009E1972" w:rsidRDefault="00DA70A4" w:rsidP="00502F4E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</w:tcPr>
          <w:p w:rsidR="00DA70A4" w:rsidRPr="00DA70A4" w:rsidRDefault="00DA70A4" w:rsidP="00DA70A4">
            <w:pPr>
              <w:jc w:val="center"/>
              <w:rPr>
                <w:bCs/>
                <w:sz w:val="22"/>
                <w:szCs w:val="22"/>
              </w:rPr>
            </w:pPr>
            <w:r w:rsidRPr="00DA70A4">
              <w:rPr>
                <w:bCs/>
                <w:sz w:val="22"/>
                <w:szCs w:val="22"/>
              </w:rPr>
              <w:t>4321,3</w:t>
            </w:r>
          </w:p>
        </w:tc>
        <w:tc>
          <w:tcPr>
            <w:tcW w:w="851" w:type="dxa"/>
          </w:tcPr>
          <w:p w:rsidR="00DA70A4" w:rsidRPr="00DA70A4" w:rsidRDefault="00DA70A4" w:rsidP="00DA70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70A4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276" w:type="dxa"/>
          </w:tcPr>
          <w:p w:rsidR="00DA70A4" w:rsidRPr="00502F4E" w:rsidRDefault="00DA70A4" w:rsidP="00502F4E">
            <w:pPr>
              <w:jc w:val="center"/>
              <w:rPr>
                <w:sz w:val="22"/>
                <w:szCs w:val="22"/>
              </w:rPr>
            </w:pPr>
            <w:r w:rsidRPr="00502F4E">
              <w:rPr>
                <w:bCs/>
                <w:sz w:val="22"/>
                <w:szCs w:val="22"/>
              </w:rPr>
              <w:t>3264,3</w:t>
            </w:r>
          </w:p>
        </w:tc>
        <w:tc>
          <w:tcPr>
            <w:tcW w:w="708" w:type="dxa"/>
          </w:tcPr>
          <w:p w:rsidR="00DA70A4" w:rsidRPr="00502F4E" w:rsidRDefault="00DA70A4" w:rsidP="00502F4E">
            <w:pPr>
              <w:jc w:val="center"/>
              <w:rPr>
                <w:sz w:val="22"/>
                <w:szCs w:val="22"/>
              </w:rPr>
            </w:pPr>
            <w:r w:rsidRPr="00502F4E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DA70A4" w:rsidRPr="00F277FD" w:rsidRDefault="00DA70A4" w:rsidP="00502F4E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3280,6</w:t>
            </w:r>
          </w:p>
        </w:tc>
        <w:tc>
          <w:tcPr>
            <w:tcW w:w="709" w:type="dxa"/>
          </w:tcPr>
          <w:p w:rsidR="00DA70A4" w:rsidRPr="00DA70A4" w:rsidRDefault="00DA70A4" w:rsidP="00DA70A4">
            <w:pPr>
              <w:jc w:val="center"/>
              <w:rPr>
                <w:sz w:val="22"/>
                <w:szCs w:val="22"/>
              </w:rPr>
            </w:pPr>
            <w:r w:rsidRPr="00DA70A4">
              <w:rPr>
                <w:sz w:val="22"/>
                <w:szCs w:val="22"/>
              </w:rPr>
              <w:t>0,1</w:t>
            </w:r>
          </w:p>
        </w:tc>
      </w:tr>
      <w:tr w:rsidR="00DA70A4" w:rsidTr="009D3B21">
        <w:tc>
          <w:tcPr>
            <w:tcW w:w="672" w:type="dxa"/>
          </w:tcPr>
          <w:p w:rsidR="00DA70A4" w:rsidRPr="00F277FD" w:rsidRDefault="00DA70A4" w:rsidP="0050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3264" w:type="dxa"/>
          </w:tcPr>
          <w:p w:rsidR="00DA70A4" w:rsidRPr="009E1972" w:rsidRDefault="00DA70A4" w:rsidP="00502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DA70A4" w:rsidRPr="00DA70A4" w:rsidRDefault="00DA70A4" w:rsidP="00DA70A4">
            <w:pPr>
              <w:jc w:val="center"/>
              <w:rPr>
                <w:bCs/>
                <w:sz w:val="22"/>
                <w:szCs w:val="22"/>
              </w:rPr>
            </w:pPr>
            <w:r w:rsidRPr="00DA70A4">
              <w:rPr>
                <w:bCs/>
                <w:sz w:val="22"/>
                <w:szCs w:val="22"/>
              </w:rPr>
              <w:t>1217,3</w:t>
            </w:r>
          </w:p>
        </w:tc>
        <w:tc>
          <w:tcPr>
            <w:tcW w:w="851" w:type="dxa"/>
          </w:tcPr>
          <w:p w:rsidR="00DA70A4" w:rsidRPr="00DA70A4" w:rsidRDefault="00DA70A4" w:rsidP="00DA70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70A4">
              <w:rPr>
                <w:sz w:val="22"/>
                <w:szCs w:val="22"/>
                <w:lang w:eastAsia="en-US"/>
              </w:rPr>
              <w:t>0,07</w:t>
            </w:r>
          </w:p>
        </w:tc>
        <w:tc>
          <w:tcPr>
            <w:tcW w:w="1276" w:type="dxa"/>
          </w:tcPr>
          <w:p w:rsidR="00DA70A4" w:rsidRPr="005D6717" w:rsidRDefault="00C8385A" w:rsidP="0016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2282,9</w:t>
            </w:r>
            <w:bookmarkStart w:id="0" w:name="_GoBack"/>
            <w:bookmarkEnd w:id="0"/>
          </w:p>
        </w:tc>
        <w:tc>
          <w:tcPr>
            <w:tcW w:w="708" w:type="dxa"/>
          </w:tcPr>
          <w:p w:rsidR="00DA70A4" w:rsidRPr="005D6717" w:rsidRDefault="00DA70A4" w:rsidP="001679D4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5D6717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276" w:type="dxa"/>
          </w:tcPr>
          <w:p w:rsidR="00DA70A4" w:rsidRPr="00F277FD" w:rsidRDefault="00DA70A4" w:rsidP="00502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0A4" w:rsidRPr="00DA70A4" w:rsidRDefault="00DA70A4" w:rsidP="00DA70A4">
            <w:pPr>
              <w:jc w:val="center"/>
              <w:rPr>
                <w:sz w:val="22"/>
                <w:szCs w:val="22"/>
              </w:rPr>
            </w:pPr>
            <w:r w:rsidRPr="00DA70A4">
              <w:rPr>
                <w:sz w:val="22"/>
                <w:szCs w:val="22"/>
              </w:rPr>
              <w:t>х</w:t>
            </w:r>
          </w:p>
        </w:tc>
      </w:tr>
      <w:tr w:rsidR="00DA70A4" w:rsidTr="009D3B21">
        <w:tc>
          <w:tcPr>
            <w:tcW w:w="672" w:type="dxa"/>
          </w:tcPr>
          <w:p w:rsidR="00DA70A4" w:rsidRPr="00F277FD" w:rsidRDefault="00DA70A4" w:rsidP="00502F4E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0400</w:t>
            </w:r>
          </w:p>
        </w:tc>
        <w:tc>
          <w:tcPr>
            <w:tcW w:w="3264" w:type="dxa"/>
          </w:tcPr>
          <w:p w:rsidR="00DA70A4" w:rsidRPr="009E1972" w:rsidRDefault="00DA70A4" w:rsidP="00502F4E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</w:tcPr>
          <w:p w:rsidR="00DA70A4" w:rsidRPr="00DA70A4" w:rsidRDefault="00DA70A4" w:rsidP="00DA70A4">
            <w:pPr>
              <w:jc w:val="center"/>
              <w:rPr>
                <w:bCs/>
                <w:sz w:val="22"/>
                <w:szCs w:val="22"/>
              </w:rPr>
            </w:pPr>
            <w:r w:rsidRPr="00DA70A4">
              <w:rPr>
                <w:bCs/>
                <w:sz w:val="22"/>
                <w:szCs w:val="22"/>
              </w:rPr>
              <w:t>108 379,7</w:t>
            </w:r>
          </w:p>
        </w:tc>
        <w:tc>
          <w:tcPr>
            <w:tcW w:w="851" w:type="dxa"/>
          </w:tcPr>
          <w:p w:rsidR="00DA70A4" w:rsidRPr="00DA70A4" w:rsidRDefault="00DA70A4" w:rsidP="00DA70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70A4">
              <w:rPr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1276" w:type="dxa"/>
          </w:tcPr>
          <w:p w:rsidR="00DA70A4" w:rsidRPr="00502F4E" w:rsidRDefault="00DA70A4" w:rsidP="00502F4E">
            <w:pPr>
              <w:jc w:val="center"/>
              <w:rPr>
                <w:sz w:val="22"/>
                <w:szCs w:val="22"/>
              </w:rPr>
            </w:pPr>
            <w:r w:rsidRPr="00502F4E">
              <w:rPr>
                <w:bCs/>
                <w:sz w:val="22"/>
                <w:szCs w:val="22"/>
              </w:rPr>
              <w:t>206570,7</w:t>
            </w:r>
          </w:p>
        </w:tc>
        <w:tc>
          <w:tcPr>
            <w:tcW w:w="708" w:type="dxa"/>
          </w:tcPr>
          <w:p w:rsidR="00DA70A4" w:rsidRPr="00502F4E" w:rsidRDefault="00DA70A4" w:rsidP="00502F4E">
            <w:pPr>
              <w:jc w:val="center"/>
              <w:rPr>
                <w:sz w:val="22"/>
                <w:szCs w:val="22"/>
              </w:rPr>
            </w:pPr>
            <w:r w:rsidRPr="00502F4E">
              <w:rPr>
                <w:sz w:val="22"/>
                <w:szCs w:val="22"/>
              </w:rPr>
              <w:t>10,7</w:t>
            </w:r>
          </w:p>
        </w:tc>
        <w:tc>
          <w:tcPr>
            <w:tcW w:w="1276" w:type="dxa"/>
          </w:tcPr>
          <w:p w:rsidR="00DA70A4" w:rsidRPr="00F277FD" w:rsidRDefault="00DA70A4" w:rsidP="00502F4E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191862,8</w:t>
            </w:r>
          </w:p>
        </w:tc>
        <w:tc>
          <w:tcPr>
            <w:tcW w:w="709" w:type="dxa"/>
          </w:tcPr>
          <w:p w:rsidR="00DA70A4" w:rsidRPr="00DA70A4" w:rsidRDefault="00DA70A4" w:rsidP="00DA70A4">
            <w:pPr>
              <w:jc w:val="center"/>
              <w:rPr>
                <w:sz w:val="22"/>
                <w:szCs w:val="22"/>
              </w:rPr>
            </w:pPr>
            <w:r w:rsidRPr="00DA70A4">
              <w:rPr>
                <w:sz w:val="22"/>
                <w:szCs w:val="22"/>
              </w:rPr>
              <w:t>8,4</w:t>
            </w:r>
          </w:p>
        </w:tc>
      </w:tr>
      <w:tr w:rsidR="00DA70A4" w:rsidTr="009D3B21">
        <w:tc>
          <w:tcPr>
            <w:tcW w:w="672" w:type="dxa"/>
          </w:tcPr>
          <w:p w:rsidR="00DA70A4" w:rsidRPr="00F277FD" w:rsidRDefault="00DA70A4" w:rsidP="00502F4E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0500</w:t>
            </w:r>
          </w:p>
        </w:tc>
        <w:tc>
          <w:tcPr>
            <w:tcW w:w="3264" w:type="dxa"/>
          </w:tcPr>
          <w:p w:rsidR="00DA70A4" w:rsidRPr="009E1972" w:rsidRDefault="00DA70A4" w:rsidP="00502F4E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DA70A4" w:rsidRPr="00DA70A4" w:rsidRDefault="00DA70A4" w:rsidP="00DA70A4">
            <w:pPr>
              <w:jc w:val="center"/>
              <w:rPr>
                <w:bCs/>
                <w:sz w:val="22"/>
                <w:szCs w:val="22"/>
              </w:rPr>
            </w:pPr>
            <w:r w:rsidRPr="00DA70A4">
              <w:rPr>
                <w:bCs/>
                <w:sz w:val="22"/>
                <w:szCs w:val="22"/>
              </w:rPr>
              <w:t>179 228,5</w:t>
            </w:r>
          </w:p>
        </w:tc>
        <w:tc>
          <w:tcPr>
            <w:tcW w:w="851" w:type="dxa"/>
          </w:tcPr>
          <w:p w:rsidR="00DA70A4" w:rsidRPr="00DA70A4" w:rsidRDefault="00DA70A4" w:rsidP="00DA70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70A4">
              <w:rPr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76" w:type="dxa"/>
          </w:tcPr>
          <w:p w:rsidR="00DA70A4" w:rsidRPr="00502F4E" w:rsidRDefault="00DA70A4" w:rsidP="00502F4E">
            <w:pPr>
              <w:jc w:val="center"/>
              <w:rPr>
                <w:sz w:val="22"/>
                <w:szCs w:val="22"/>
              </w:rPr>
            </w:pPr>
            <w:r w:rsidRPr="00502F4E">
              <w:rPr>
                <w:bCs/>
                <w:sz w:val="22"/>
                <w:szCs w:val="22"/>
              </w:rPr>
              <w:t>122140,1</w:t>
            </w:r>
          </w:p>
        </w:tc>
        <w:tc>
          <w:tcPr>
            <w:tcW w:w="708" w:type="dxa"/>
          </w:tcPr>
          <w:p w:rsidR="00DA70A4" w:rsidRPr="00502F4E" w:rsidRDefault="00DA70A4" w:rsidP="00502F4E">
            <w:pPr>
              <w:jc w:val="center"/>
              <w:rPr>
                <w:sz w:val="22"/>
                <w:szCs w:val="22"/>
              </w:rPr>
            </w:pPr>
            <w:r w:rsidRPr="00502F4E"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</w:tcPr>
          <w:p w:rsidR="00DA70A4" w:rsidRPr="008F5213" w:rsidRDefault="00DA70A4" w:rsidP="00502F4E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199328,8</w:t>
            </w:r>
          </w:p>
        </w:tc>
        <w:tc>
          <w:tcPr>
            <w:tcW w:w="709" w:type="dxa"/>
          </w:tcPr>
          <w:p w:rsidR="00DA70A4" w:rsidRPr="00DA70A4" w:rsidRDefault="00DA70A4" w:rsidP="00DA70A4">
            <w:pPr>
              <w:jc w:val="center"/>
              <w:rPr>
                <w:sz w:val="22"/>
                <w:szCs w:val="22"/>
              </w:rPr>
            </w:pPr>
            <w:r w:rsidRPr="00DA70A4">
              <w:rPr>
                <w:sz w:val="22"/>
                <w:szCs w:val="22"/>
              </w:rPr>
              <w:t>9,0</w:t>
            </w:r>
          </w:p>
        </w:tc>
      </w:tr>
      <w:tr w:rsidR="00DA70A4" w:rsidTr="009D3B21">
        <w:tc>
          <w:tcPr>
            <w:tcW w:w="672" w:type="dxa"/>
          </w:tcPr>
          <w:p w:rsidR="00DA70A4" w:rsidRPr="00F277FD" w:rsidRDefault="00DA70A4" w:rsidP="00502F4E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0700</w:t>
            </w:r>
          </w:p>
        </w:tc>
        <w:tc>
          <w:tcPr>
            <w:tcW w:w="3264" w:type="dxa"/>
          </w:tcPr>
          <w:p w:rsidR="00DA70A4" w:rsidRPr="009E1972" w:rsidRDefault="00DA70A4" w:rsidP="00502F4E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5" w:type="dxa"/>
          </w:tcPr>
          <w:p w:rsidR="00DA70A4" w:rsidRPr="00DA70A4" w:rsidRDefault="00DA70A4" w:rsidP="00DA70A4">
            <w:pPr>
              <w:jc w:val="center"/>
              <w:rPr>
                <w:bCs/>
                <w:sz w:val="22"/>
                <w:szCs w:val="22"/>
              </w:rPr>
            </w:pPr>
            <w:r w:rsidRPr="00DA70A4">
              <w:rPr>
                <w:bCs/>
                <w:sz w:val="22"/>
                <w:szCs w:val="22"/>
              </w:rPr>
              <w:t>1167795,0</w:t>
            </w:r>
          </w:p>
        </w:tc>
        <w:tc>
          <w:tcPr>
            <w:tcW w:w="851" w:type="dxa"/>
          </w:tcPr>
          <w:p w:rsidR="00DA70A4" w:rsidRPr="00DA70A4" w:rsidRDefault="00DA70A4" w:rsidP="00DA70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70A4">
              <w:rPr>
                <w:sz w:val="22"/>
                <w:szCs w:val="22"/>
                <w:lang w:eastAsia="en-US"/>
              </w:rPr>
              <w:t>62,4</w:t>
            </w:r>
          </w:p>
        </w:tc>
        <w:tc>
          <w:tcPr>
            <w:tcW w:w="1276" w:type="dxa"/>
          </w:tcPr>
          <w:p w:rsidR="00DA70A4" w:rsidRPr="00502F4E" w:rsidRDefault="00DA70A4" w:rsidP="00502F4E">
            <w:pPr>
              <w:jc w:val="center"/>
              <w:rPr>
                <w:bCs/>
                <w:sz w:val="22"/>
                <w:szCs w:val="22"/>
              </w:rPr>
            </w:pPr>
            <w:r w:rsidRPr="00502F4E">
              <w:rPr>
                <w:bCs/>
                <w:sz w:val="22"/>
                <w:szCs w:val="22"/>
              </w:rPr>
              <w:t>1189102,6</w:t>
            </w:r>
          </w:p>
        </w:tc>
        <w:tc>
          <w:tcPr>
            <w:tcW w:w="708" w:type="dxa"/>
          </w:tcPr>
          <w:p w:rsidR="00DA70A4" w:rsidRPr="00502F4E" w:rsidRDefault="00DA70A4" w:rsidP="00502F4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502F4E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276" w:type="dxa"/>
          </w:tcPr>
          <w:p w:rsidR="00DA70A4" w:rsidRPr="008F5213" w:rsidRDefault="00DA70A4" w:rsidP="00502F4E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1353214,1</w:t>
            </w:r>
          </w:p>
        </w:tc>
        <w:tc>
          <w:tcPr>
            <w:tcW w:w="709" w:type="dxa"/>
          </w:tcPr>
          <w:p w:rsidR="00DA70A4" w:rsidRPr="00DA70A4" w:rsidRDefault="00DA70A4" w:rsidP="00DA70A4">
            <w:pPr>
              <w:jc w:val="center"/>
              <w:rPr>
                <w:sz w:val="22"/>
                <w:szCs w:val="22"/>
              </w:rPr>
            </w:pPr>
            <w:r w:rsidRPr="00DA70A4">
              <w:rPr>
                <w:sz w:val="22"/>
                <w:szCs w:val="22"/>
              </w:rPr>
              <w:t>61,0</w:t>
            </w:r>
          </w:p>
        </w:tc>
      </w:tr>
      <w:tr w:rsidR="00DA70A4" w:rsidTr="009D3B21">
        <w:tc>
          <w:tcPr>
            <w:tcW w:w="672" w:type="dxa"/>
          </w:tcPr>
          <w:p w:rsidR="00DA70A4" w:rsidRPr="00F277FD" w:rsidRDefault="00DA70A4" w:rsidP="00502F4E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0800</w:t>
            </w:r>
          </w:p>
        </w:tc>
        <w:tc>
          <w:tcPr>
            <w:tcW w:w="3264" w:type="dxa"/>
          </w:tcPr>
          <w:p w:rsidR="00DA70A4" w:rsidRPr="009E1972" w:rsidRDefault="00DA70A4" w:rsidP="00502F4E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275" w:type="dxa"/>
          </w:tcPr>
          <w:p w:rsidR="00DA70A4" w:rsidRPr="00DA70A4" w:rsidRDefault="00DA70A4" w:rsidP="00DA70A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A70A4">
              <w:rPr>
                <w:bCs/>
                <w:sz w:val="22"/>
                <w:szCs w:val="22"/>
                <w:lang w:val="en-US"/>
              </w:rPr>
              <w:t>32</w:t>
            </w:r>
            <w:r w:rsidRPr="00DA70A4">
              <w:rPr>
                <w:bCs/>
                <w:sz w:val="22"/>
                <w:szCs w:val="22"/>
              </w:rPr>
              <w:t xml:space="preserve"> </w:t>
            </w:r>
            <w:r w:rsidRPr="00DA70A4">
              <w:rPr>
                <w:bCs/>
                <w:sz w:val="22"/>
                <w:szCs w:val="22"/>
                <w:lang w:val="en-US"/>
              </w:rPr>
              <w:t>279</w:t>
            </w:r>
            <w:r w:rsidRPr="00DA70A4">
              <w:rPr>
                <w:bCs/>
                <w:sz w:val="22"/>
                <w:szCs w:val="22"/>
              </w:rPr>
              <w:t>,</w:t>
            </w:r>
            <w:r w:rsidRPr="00DA70A4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</w:tcPr>
          <w:p w:rsidR="00DA70A4" w:rsidRPr="00DA70A4" w:rsidRDefault="00DA70A4" w:rsidP="00DA70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70A4"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1276" w:type="dxa"/>
          </w:tcPr>
          <w:p w:rsidR="00DA70A4" w:rsidRPr="00502F4E" w:rsidRDefault="00DA70A4" w:rsidP="00502F4E">
            <w:pPr>
              <w:jc w:val="center"/>
              <w:rPr>
                <w:bCs/>
                <w:sz w:val="22"/>
                <w:szCs w:val="22"/>
              </w:rPr>
            </w:pPr>
            <w:r w:rsidRPr="00502F4E">
              <w:rPr>
                <w:bCs/>
                <w:sz w:val="22"/>
                <w:szCs w:val="22"/>
              </w:rPr>
              <w:t>42531,3</w:t>
            </w:r>
          </w:p>
        </w:tc>
        <w:tc>
          <w:tcPr>
            <w:tcW w:w="708" w:type="dxa"/>
          </w:tcPr>
          <w:p w:rsidR="00DA70A4" w:rsidRPr="00502F4E" w:rsidRDefault="00DA70A4" w:rsidP="00502F4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502F4E">
              <w:rPr>
                <w:sz w:val="22"/>
                <w:szCs w:val="22"/>
                <w:lang w:val="en-US" w:eastAsia="en-US"/>
              </w:rPr>
              <w:t>2,2</w:t>
            </w:r>
          </w:p>
        </w:tc>
        <w:tc>
          <w:tcPr>
            <w:tcW w:w="1276" w:type="dxa"/>
          </w:tcPr>
          <w:p w:rsidR="00DA70A4" w:rsidRPr="008F5213" w:rsidRDefault="00DA70A4" w:rsidP="00502F4E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75733,7</w:t>
            </w:r>
          </w:p>
        </w:tc>
        <w:tc>
          <w:tcPr>
            <w:tcW w:w="709" w:type="dxa"/>
          </w:tcPr>
          <w:p w:rsidR="00DA70A4" w:rsidRPr="00DA70A4" w:rsidRDefault="00DA70A4" w:rsidP="00DA70A4">
            <w:pPr>
              <w:jc w:val="center"/>
              <w:rPr>
                <w:sz w:val="22"/>
                <w:szCs w:val="22"/>
              </w:rPr>
            </w:pPr>
            <w:r w:rsidRPr="00DA70A4">
              <w:rPr>
                <w:sz w:val="22"/>
                <w:szCs w:val="22"/>
              </w:rPr>
              <w:t>3,4</w:t>
            </w:r>
          </w:p>
        </w:tc>
      </w:tr>
      <w:tr w:rsidR="00DA70A4" w:rsidTr="009D3B21">
        <w:tc>
          <w:tcPr>
            <w:tcW w:w="672" w:type="dxa"/>
          </w:tcPr>
          <w:p w:rsidR="00DA70A4" w:rsidRPr="00F277FD" w:rsidRDefault="00DA70A4" w:rsidP="00502F4E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1000</w:t>
            </w:r>
          </w:p>
        </w:tc>
        <w:tc>
          <w:tcPr>
            <w:tcW w:w="3264" w:type="dxa"/>
          </w:tcPr>
          <w:p w:rsidR="00DA70A4" w:rsidRPr="009E1972" w:rsidRDefault="00DA70A4" w:rsidP="00502F4E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</w:tcPr>
          <w:p w:rsidR="00DA70A4" w:rsidRPr="00DA70A4" w:rsidRDefault="00DA70A4" w:rsidP="00DA70A4">
            <w:pPr>
              <w:jc w:val="center"/>
              <w:rPr>
                <w:bCs/>
                <w:sz w:val="22"/>
                <w:szCs w:val="22"/>
              </w:rPr>
            </w:pPr>
            <w:r w:rsidRPr="00DA70A4">
              <w:rPr>
                <w:bCs/>
                <w:sz w:val="22"/>
                <w:szCs w:val="22"/>
              </w:rPr>
              <w:t>88 291,1</w:t>
            </w:r>
          </w:p>
        </w:tc>
        <w:tc>
          <w:tcPr>
            <w:tcW w:w="851" w:type="dxa"/>
          </w:tcPr>
          <w:p w:rsidR="00DA70A4" w:rsidRPr="00DA70A4" w:rsidRDefault="00DA70A4" w:rsidP="00DA70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70A4">
              <w:rPr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1276" w:type="dxa"/>
          </w:tcPr>
          <w:p w:rsidR="00DA70A4" w:rsidRPr="00502F4E" w:rsidRDefault="00DA70A4" w:rsidP="00502F4E">
            <w:pPr>
              <w:jc w:val="center"/>
              <w:rPr>
                <w:bCs/>
                <w:sz w:val="22"/>
                <w:szCs w:val="22"/>
              </w:rPr>
            </w:pPr>
            <w:r w:rsidRPr="00502F4E">
              <w:rPr>
                <w:bCs/>
                <w:sz w:val="22"/>
                <w:szCs w:val="22"/>
              </w:rPr>
              <w:t>87682,4</w:t>
            </w:r>
          </w:p>
        </w:tc>
        <w:tc>
          <w:tcPr>
            <w:tcW w:w="708" w:type="dxa"/>
          </w:tcPr>
          <w:p w:rsidR="00DA70A4" w:rsidRPr="00502F4E" w:rsidRDefault="00DA70A4" w:rsidP="00502F4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502F4E">
              <w:rPr>
                <w:sz w:val="22"/>
                <w:szCs w:val="22"/>
                <w:lang w:val="en-US" w:eastAsia="en-US"/>
              </w:rPr>
              <w:t>4,5</w:t>
            </w:r>
          </w:p>
        </w:tc>
        <w:tc>
          <w:tcPr>
            <w:tcW w:w="1276" w:type="dxa"/>
          </w:tcPr>
          <w:p w:rsidR="00DA70A4" w:rsidRPr="008F5213" w:rsidRDefault="00DA70A4" w:rsidP="00502F4E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98641,0</w:t>
            </w:r>
          </w:p>
        </w:tc>
        <w:tc>
          <w:tcPr>
            <w:tcW w:w="709" w:type="dxa"/>
          </w:tcPr>
          <w:p w:rsidR="00DA70A4" w:rsidRPr="00DA70A4" w:rsidRDefault="00DA70A4" w:rsidP="00DA70A4">
            <w:pPr>
              <w:jc w:val="center"/>
              <w:rPr>
                <w:sz w:val="22"/>
                <w:szCs w:val="22"/>
              </w:rPr>
            </w:pPr>
            <w:r w:rsidRPr="00DA70A4">
              <w:rPr>
                <w:sz w:val="22"/>
                <w:szCs w:val="22"/>
              </w:rPr>
              <w:t>4,4</w:t>
            </w:r>
          </w:p>
        </w:tc>
      </w:tr>
      <w:tr w:rsidR="00DA70A4" w:rsidTr="009D3B21">
        <w:tc>
          <w:tcPr>
            <w:tcW w:w="672" w:type="dxa"/>
          </w:tcPr>
          <w:p w:rsidR="00DA70A4" w:rsidRPr="00F277FD" w:rsidRDefault="00DA70A4" w:rsidP="00502F4E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1100</w:t>
            </w:r>
          </w:p>
        </w:tc>
        <w:tc>
          <w:tcPr>
            <w:tcW w:w="3264" w:type="dxa"/>
          </w:tcPr>
          <w:p w:rsidR="00DA70A4" w:rsidRPr="009E1972" w:rsidRDefault="00DA70A4" w:rsidP="00502F4E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DA70A4" w:rsidRPr="00DA70A4" w:rsidRDefault="00DA70A4" w:rsidP="00DA70A4">
            <w:pPr>
              <w:jc w:val="center"/>
              <w:rPr>
                <w:bCs/>
                <w:sz w:val="22"/>
                <w:szCs w:val="22"/>
              </w:rPr>
            </w:pPr>
            <w:r w:rsidRPr="00DA70A4">
              <w:rPr>
                <w:bCs/>
                <w:sz w:val="22"/>
                <w:szCs w:val="22"/>
              </w:rPr>
              <w:t>10 150,4</w:t>
            </w:r>
          </w:p>
        </w:tc>
        <w:tc>
          <w:tcPr>
            <w:tcW w:w="851" w:type="dxa"/>
          </w:tcPr>
          <w:p w:rsidR="00DA70A4" w:rsidRPr="00DA70A4" w:rsidRDefault="00DA70A4" w:rsidP="00DA70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70A4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276" w:type="dxa"/>
          </w:tcPr>
          <w:p w:rsidR="00DA70A4" w:rsidRPr="00502F4E" w:rsidRDefault="00DA70A4" w:rsidP="00502F4E">
            <w:pPr>
              <w:jc w:val="center"/>
              <w:rPr>
                <w:bCs/>
                <w:sz w:val="22"/>
                <w:szCs w:val="22"/>
              </w:rPr>
            </w:pPr>
            <w:r w:rsidRPr="00502F4E">
              <w:rPr>
                <w:bCs/>
                <w:sz w:val="22"/>
                <w:szCs w:val="22"/>
              </w:rPr>
              <w:t>10599,6</w:t>
            </w:r>
          </w:p>
        </w:tc>
        <w:tc>
          <w:tcPr>
            <w:tcW w:w="708" w:type="dxa"/>
          </w:tcPr>
          <w:p w:rsidR="00DA70A4" w:rsidRPr="00502F4E" w:rsidRDefault="00DA70A4" w:rsidP="00502F4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502F4E">
              <w:rPr>
                <w:sz w:val="22"/>
                <w:szCs w:val="22"/>
                <w:lang w:val="en-US" w:eastAsia="en-US"/>
              </w:rPr>
              <w:t>0,6</w:t>
            </w:r>
          </w:p>
        </w:tc>
        <w:tc>
          <w:tcPr>
            <w:tcW w:w="1276" w:type="dxa"/>
          </w:tcPr>
          <w:p w:rsidR="00DA70A4" w:rsidRPr="008F5213" w:rsidRDefault="00DA70A4" w:rsidP="00502F4E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12340,1</w:t>
            </w:r>
          </w:p>
        </w:tc>
        <w:tc>
          <w:tcPr>
            <w:tcW w:w="709" w:type="dxa"/>
          </w:tcPr>
          <w:p w:rsidR="00DA70A4" w:rsidRPr="00DA70A4" w:rsidRDefault="00DA70A4" w:rsidP="00DA70A4">
            <w:pPr>
              <w:jc w:val="center"/>
              <w:rPr>
                <w:sz w:val="22"/>
                <w:szCs w:val="22"/>
              </w:rPr>
            </w:pPr>
            <w:r w:rsidRPr="00DA70A4">
              <w:rPr>
                <w:sz w:val="22"/>
                <w:szCs w:val="22"/>
              </w:rPr>
              <w:t>0,6</w:t>
            </w:r>
          </w:p>
        </w:tc>
      </w:tr>
      <w:tr w:rsidR="00FD3969" w:rsidTr="009D3B21">
        <w:tc>
          <w:tcPr>
            <w:tcW w:w="672" w:type="dxa"/>
          </w:tcPr>
          <w:p w:rsidR="00FD3969" w:rsidRPr="00F277FD" w:rsidRDefault="00FD3969" w:rsidP="00502F4E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1300</w:t>
            </w:r>
          </w:p>
        </w:tc>
        <w:tc>
          <w:tcPr>
            <w:tcW w:w="3264" w:type="dxa"/>
          </w:tcPr>
          <w:p w:rsidR="00FD3969" w:rsidRPr="009E1972" w:rsidRDefault="00FD3969" w:rsidP="00502F4E">
            <w:pPr>
              <w:rPr>
                <w:bCs/>
                <w:sz w:val="20"/>
                <w:szCs w:val="20"/>
                <w:lang w:eastAsia="en-US"/>
              </w:rPr>
            </w:pPr>
            <w:r w:rsidRPr="009E1972">
              <w:rPr>
                <w:bCs/>
                <w:sz w:val="20"/>
                <w:szCs w:val="20"/>
                <w:lang w:eastAsia="en-US"/>
              </w:rPr>
              <w:t>Обслуживание  государственного и муниципального долга</w:t>
            </w:r>
          </w:p>
        </w:tc>
        <w:tc>
          <w:tcPr>
            <w:tcW w:w="1275" w:type="dxa"/>
          </w:tcPr>
          <w:p w:rsidR="00FD3969" w:rsidRPr="00DA70A4" w:rsidRDefault="00DA70A4" w:rsidP="00DA70A4">
            <w:pPr>
              <w:jc w:val="center"/>
              <w:rPr>
                <w:sz w:val="22"/>
                <w:szCs w:val="22"/>
              </w:rPr>
            </w:pPr>
            <w:r w:rsidRPr="00DA70A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FD3969" w:rsidRPr="00DA70A4" w:rsidRDefault="00DA70A4" w:rsidP="00DA70A4">
            <w:pPr>
              <w:jc w:val="center"/>
              <w:rPr>
                <w:sz w:val="22"/>
                <w:szCs w:val="22"/>
              </w:rPr>
            </w:pPr>
            <w:r w:rsidRPr="00DA70A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D3969" w:rsidRPr="00502F4E" w:rsidRDefault="00DA70A4" w:rsidP="00502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FD3969" w:rsidRPr="00502F4E" w:rsidRDefault="00DA70A4" w:rsidP="00502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D3969" w:rsidRPr="008F5213" w:rsidRDefault="00FD3969" w:rsidP="00502F4E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743,6</w:t>
            </w:r>
          </w:p>
        </w:tc>
        <w:tc>
          <w:tcPr>
            <w:tcW w:w="709" w:type="dxa"/>
          </w:tcPr>
          <w:p w:rsidR="00FD3969" w:rsidRPr="00DA70A4" w:rsidRDefault="00DA70A4" w:rsidP="00DA70A4">
            <w:pPr>
              <w:jc w:val="center"/>
              <w:rPr>
                <w:sz w:val="22"/>
                <w:szCs w:val="22"/>
              </w:rPr>
            </w:pPr>
            <w:r w:rsidRPr="00DA70A4">
              <w:rPr>
                <w:sz w:val="22"/>
                <w:szCs w:val="22"/>
              </w:rPr>
              <w:t>0,03</w:t>
            </w:r>
          </w:p>
        </w:tc>
      </w:tr>
      <w:tr w:rsidR="00DA70A4" w:rsidTr="009D3B21">
        <w:tc>
          <w:tcPr>
            <w:tcW w:w="672" w:type="dxa"/>
          </w:tcPr>
          <w:p w:rsidR="00DA70A4" w:rsidRPr="00F277FD" w:rsidRDefault="00DA70A4" w:rsidP="00502F4E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1400</w:t>
            </w:r>
          </w:p>
        </w:tc>
        <w:tc>
          <w:tcPr>
            <w:tcW w:w="3264" w:type="dxa"/>
          </w:tcPr>
          <w:p w:rsidR="00DA70A4" w:rsidRPr="009E1972" w:rsidRDefault="00DA70A4" w:rsidP="00502F4E">
            <w:pPr>
              <w:rPr>
                <w:sz w:val="20"/>
                <w:szCs w:val="20"/>
              </w:rPr>
            </w:pPr>
            <w:r w:rsidRPr="009E1972">
              <w:rPr>
                <w:bCs/>
                <w:sz w:val="20"/>
                <w:szCs w:val="20"/>
                <w:lang w:eastAsia="en-US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275" w:type="dxa"/>
          </w:tcPr>
          <w:p w:rsidR="00DA70A4" w:rsidRPr="00DA70A4" w:rsidRDefault="00DA70A4" w:rsidP="00DA70A4">
            <w:pPr>
              <w:jc w:val="center"/>
              <w:rPr>
                <w:bCs/>
                <w:sz w:val="22"/>
                <w:szCs w:val="22"/>
              </w:rPr>
            </w:pPr>
            <w:r w:rsidRPr="00DA70A4">
              <w:rPr>
                <w:bCs/>
                <w:sz w:val="22"/>
                <w:szCs w:val="22"/>
              </w:rPr>
              <w:t>146 808,0</w:t>
            </w:r>
          </w:p>
        </w:tc>
        <w:tc>
          <w:tcPr>
            <w:tcW w:w="851" w:type="dxa"/>
          </w:tcPr>
          <w:p w:rsidR="00DA70A4" w:rsidRPr="00DA70A4" w:rsidRDefault="00DA70A4" w:rsidP="00DA70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70A4">
              <w:rPr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1276" w:type="dxa"/>
          </w:tcPr>
          <w:p w:rsidR="00DA70A4" w:rsidRPr="00502F4E" w:rsidRDefault="00DA70A4" w:rsidP="00502F4E">
            <w:pPr>
              <w:jc w:val="center"/>
              <w:rPr>
                <w:bCs/>
                <w:sz w:val="22"/>
                <w:szCs w:val="22"/>
              </w:rPr>
            </w:pPr>
            <w:r w:rsidRPr="00502F4E">
              <w:rPr>
                <w:bCs/>
                <w:sz w:val="22"/>
                <w:szCs w:val="22"/>
              </w:rPr>
              <w:t>129539,2</w:t>
            </w:r>
          </w:p>
        </w:tc>
        <w:tc>
          <w:tcPr>
            <w:tcW w:w="708" w:type="dxa"/>
          </w:tcPr>
          <w:p w:rsidR="00DA70A4" w:rsidRPr="00502F4E" w:rsidRDefault="00DA70A4" w:rsidP="00502F4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502F4E">
              <w:rPr>
                <w:sz w:val="22"/>
                <w:szCs w:val="22"/>
                <w:lang w:val="en-US" w:eastAsia="en-US"/>
              </w:rPr>
              <w:t>6,7</w:t>
            </w:r>
          </w:p>
        </w:tc>
        <w:tc>
          <w:tcPr>
            <w:tcW w:w="1276" w:type="dxa"/>
          </w:tcPr>
          <w:p w:rsidR="00DA70A4" w:rsidRPr="008F5213" w:rsidRDefault="00DA70A4" w:rsidP="00502F4E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136520,8</w:t>
            </w:r>
          </w:p>
        </w:tc>
        <w:tc>
          <w:tcPr>
            <w:tcW w:w="709" w:type="dxa"/>
          </w:tcPr>
          <w:p w:rsidR="00DA70A4" w:rsidRPr="00DA70A4" w:rsidRDefault="00DA70A4" w:rsidP="00DA70A4">
            <w:pPr>
              <w:jc w:val="center"/>
              <w:rPr>
                <w:sz w:val="22"/>
                <w:szCs w:val="22"/>
              </w:rPr>
            </w:pPr>
            <w:r w:rsidRPr="00DA70A4">
              <w:rPr>
                <w:sz w:val="22"/>
                <w:szCs w:val="22"/>
              </w:rPr>
              <w:t>6,2</w:t>
            </w:r>
          </w:p>
        </w:tc>
      </w:tr>
      <w:tr w:rsidR="009D3B21" w:rsidTr="009D3B21">
        <w:tc>
          <w:tcPr>
            <w:tcW w:w="672" w:type="dxa"/>
          </w:tcPr>
          <w:p w:rsidR="009D3B21" w:rsidRPr="00F277FD" w:rsidRDefault="009D3B21" w:rsidP="00502F4E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9D3B21" w:rsidRPr="00502F4E" w:rsidRDefault="009D3B21" w:rsidP="00E0655C">
            <w:pPr>
              <w:jc w:val="both"/>
              <w:rPr>
                <w:b/>
                <w:sz w:val="22"/>
                <w:szCs w:val="22"/>
              </w:rPr>
            </w:pPr>
            <w:r w:rsidRPr="00502F4E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75" w:type="dxa"/>
          </w:tcPr>
          <w:p w:rsidR="009D3B21" w:rsidRPr="00DA70A4" w:rsidRDefault="009D3B21" w:rsidP="00DA70A4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A70A4">
              <w:rPr>
                <w:b/>
                <w:sz w:val="22"/>
                <w:szCs w:val="22"/>
              </w:rPr>
              <w:t>1872251,5</w:t>
            </w:r>
          </w:p>
        </w:tc>
        <w:tc>
          <w:tcPr>
            <w:tcW w:w="851" w:type="dxa"/>
          </w:tcPr>
          <w:p w:rsidR="009D3B21" w:rsidRPr="00DA70A4" w:rsidRDefault="009D3B21" w:rsidP="00DA70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70A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</w:tcPr>
          <w:p w:rsidR="009D3B21" w:rsidRPr="00502F4E" w:rsidRDefault="009D3B21" w:rsidP="00502F4E">
            <w:pPr>
              <w:jc w:val="center"/>
              <w:rPr>
                <w:sz w:val="22"/>
                <w:szCs w:val="22"/>
              </w:rPr>
            </w:pPr>
            <w:r w:rsidRPr="00502F4E">
              <w:rPr>
                <w:b/>
                <w:sz w:val="22"/>
                <w:szCs w:val="22"/>
              </w:rPr>
              <w:t>1927110,9</w:t>
            </w:r>
          </w:p>
        </w:tc>
        <w:tc>
          <w:tcPr>
            <w:tcW w:w="708" w:type="dxa"/>
          </w:tcPr>
          <w:p w:rsidR="009D3B21" w:rsidRPr="00502F4E" w:rsidRDefault="009D3B21" w:rsidP="00502F4E">
            <w:pPr>
              <w:jc w:val="center"/>
              <w:rPr>
                <w:sz w:val="22"/>
                <w:szCs w:val="22"/>
              </w:rPr>
            </w:pPr>
            <w:r w:rsidRPr="00502F4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9D3B21" w:rsidRPr="009E1972" w:rsidRDefault="009D3B21" w:rsidP="00502F4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E1972">
              <w:rPr>
                <w:b/>
                <w:bCs/>
                <w:sz w:val="22"/>
                <w:szCs w:val="22"/>
                <w:lang w:eastAsia="en-US"/>
              </w:rPr>
              <w:t>2219009,6</w:t>
            </w:r>
          </w:p>
        </w:tc>
        <w:tc>
          <w:tcPr>
            <w:tcW w:w="709" w:type="dxa"/>
          </w:tcPr>
          <w:p w:rsidR="009D3B21" w:rsidRPr="00DA70A4" w:rsidRDefault="00DA70A4" w:rsidP="00DA70A4">
            <w:pPr>
              <w:jc w:val="center"/>
              <w:rPr>
                <w:sz w:val="22"/>
                <w:szCs w:val="22"/>
              </w:rPr>
            </w:pPr>
            <w:r w:rsidRPr="00DA70A4">
              <w:rPr>
                <w:sz w:val="22"/>
                <w:szCs w:val="22"/>
              </w:rPr>
              <w:t>100</w:t>
            </w:r>
          </w:p>
        </w:tc>
      </w:tr>
    </w:tbl>
    <w:p w:rsidR="00502F4E" w:rsidRPr="00396444" w:rsidRDefault="00502F4E" w:rsidP="00E0655C">
      <w:pPr>
        <w:jc w:val="both"/>
      </w:pPr>
    </w:p>
    <w:p w:rsidR="00D01000" w:rsidRDefault="00D01000" w:rsidP="00D01000">
      <w:pPr>
        <w:ind w:firstLine="709"/>
        <w:jc w:val="both"/>
      </w:pPr>
      <w:r w:rsidRPr="00C501A9">
        <w:t xml:space="preserve">В целом </w:t>
      </w:r>
      <w:r w:rsidR="00CF0A7B" w:rsidRPr="00C501A9">
        <w:t>оценка исполнения бюджета в 2017</w:t>
      </w:r>
      <w:r w:rsidRPr="00C501A9">
        <w:t xml:space="preserve"> году </w:t>
      </w:r>
      <w:proofErr w:type="gramStart"/>
      <w:r w:rsidRPr="00C501A9">
        <w:t>произведена</w:t>
      </w:r>
      <w:proofErr w:type="gramEnd"/>
      <w:r w:rsidRPr="00C501A9">
        <w:t xml:space="preserve"> верно.  </w:t>
      </w:r>
    </w:p>
    <w:p w:rsidR="00D01000" w:rsidRDefault="00D01000" w:rsidP="00D01000">
      <w:pPr>
        <w:spacing w:line="25" w:lineRule="atLeast"/>
        <w:jc w:val="both"/>
      </w:pPr>
    </w:p>
    <w:p w:rsidR="00D01000" w:rsidRDefault="00D01000" w:rsidP="00D01000">
      <w:pPr>
        <w:spacing w:line="25" w:lineRule="atLeast"/>
        <w:ind w:firstLine="720"/>
        <w:jc w:val="center"/>
        <w:rPr>
          <w:b/>
        </w:rPr>
      </w:pPr>
      <w:r>
        <w:rPr>
          <w:b/>
        </w:rPr>
        <w:t xml:space="preserve">4. Доходы </w:t>
      </w:r>
      <w:r w:rsidR="00CF0A7B">
        <w:rPr>
          <w:b/>
        </w:rPr>
        <w:t xml:space="preserve">бюджета Томского района на 2018 </w:t>
      </w:r>
      <w:r>
        <w:rPr>
          <w:b/>
        </w:rPr>
        <w:t>год.</w:t>
      </w:r>
    </w:p>
    <w:p w:rsidR="00D01000" w:rsidRDefault="00D01000" w:rsidP="00D0100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</w:pPr>
      <w:r>
        <w:t>Формировани</w:t>
      </w:r>
      <w:r w:rsidR="00CF0A7B">
        <w:t>е доходов бюджета района на 2018-2020</w:t>
      </w:r>
      <w:r>
        <w:t xml:space="preserve"> годы осуществлялось в условиях действующего федерального и регионального законодательства. Нормативы отчислений от налоговых и неналоговых доходов в б</w:t>
      </w:r>
      <w:r w:rsidR="00CF0A7B">
        <w:t>юджет района по сравнению с 2017</w:t>
      </w:r>
      <w:r>
        <w:t xml:space="preserve"> годом не изменятся (за исключением дополнительного норматива отчислений налога на доходы физических лиц взамен части дотации на выравнивание бюджетной обеспеченности муниципальных районов).</w:t>
      </w:r>
    </w:p>
    <w:p w:rsidR="00D01000" w:rsidRDefault="00D01000" w:rsidP="00D01000">
      <w:pPr>
        <w:ind w:firstLine="709"/>
        <w:jc w:val="both"/>
      </w:pPr>
      <w:r>
        <w:t xml:space="preserve">Налоговые и </w:t>
      </w:r>
      <w:r w:rsidR="00CF0A7B">
        <w:t>неналоговые доходы на 2018-2020</w:t>
      </w:r>
      <w:r>
        <w:t xml:space="preserve"> годы запланированы в следующих объемах:</w:t>
      </w:r>
    </w:p>
    <w:p w:rsidR="00D01000" w:rsidRDefault="008F0A46" w:rsidP="00D01000">
      <w:pPr>
        <w:tabs>
          <w:tab w:val="left" w:pos="993"/>
        </w:tabs>
        <w:jc w:val="both"/>
      </w:pPr>
      <w:r>
        <w:t xml:space="preserve">- на 2018 год – </w:t>
      </w:r>
      <w:r>
        <w:rPr>
          <w:color w:val="000000"/>
          <w:lang w:eastAsia="en-US"/>
        </w:rPr>
        <w:t>363722,7</w:t>
      </w:r>
      <w:r>
        <w:t xml:space="preserve"> </w:t>
      </w:r>
      <w:r w:rsidR="00AF23D5">
        <w:t xml:space="preserve"> тыс. руб. (103,8</w:t>
      </w:r>
      <w:r w:rsidR="00D01000">
        <w:t>% к ожидаемому исполнению дох</w:t>
      </w:r>
      <w:r>
        <w:t>одов за 2017</w:t>
      </w:r>
      <w:r w:rsidR="00D01000">
        <w:t xml:space="preserve"> год);</w:t>
      </w:r>
    </w:p>
    <w:p w:rsidR="00D01000" w:rsidRDefault="008F0A46" w:rsidP="00D01000">
      <w:pPr>
        <w:tabs>
          <w:tab w:val="left" w:pos="993"/>
        </w:tabs>
        <w:jc w:val="both"/>
      </w:pPr>
      <w:r>
        <w:lastRenderedPageBreak/>
        <w:t>- на 2019</w:t>
      </w:r>
      <w:r w:rsidR="00D01000">
        <w:t xml:space="preserve"> год –</w:t>
      </w:r>
      <w:r>
        <w:rPr>
          <w:color w:val="000000"/>
          <w:lang w:eastAsia="en-US"/>
        </w:rPr>
        <w:t xml:space="preserve">391239,7 </w:t>
      </w:r>
      <w:r w:rsidR="00AF23D5">
        <w:t>тыс. руб. (107,6% к 2018</w:t>
      </w:r>
      <w:r w:rsidR="00D01000">
        <w:t xml:space="preserve"> году);</w:t>
      </w:r>
    </w:p>
    <w:p w:rsidR="00D01000" w:rsidRDefault="008F0A46" w:rsidP="00D01000">
      <w:pPr>
        <w:tabs>
          <w:tab w:val="left" w:pos="993"/>
        </w:tabs>
        <w:jc w:val="both"/>
      </w:pPr>
      <w:r>
        <w:t>- на 2020</w:t>
      </w:r>
      <w:r w:rsidR="00D01000">
        <w:t xml:space="preserve"> год  –</w:t>
      </w:r>
      <w:r>
        <w:rPr>
          <w:color w:val="000000"/>
          <w:lang w:eastAsia="en-US"/>
        </w:rPr>
        <w:t xml:space="preserve">406807,2 </w:t>
      </w:r>
      <w:r w:rsidR="00AF23D5">
        <w:t>тыс. руб. (104,0% к 2019</w:t>
      </w:r>
      <w:r w:rsidR="00D01000">
        <w:t xml:space="preserve"> году).</w:t>
      </w:r>
    </w:p>
    <w:p w:rsidR="00D01000" w:rsidRDefault="00D01000" w:rsidP="00D01000">
      <w:pPr>
        <w:tabs>
          <w:tab w:val="left" w:pos="993"/>
        </w:tabs>
        <w:jc w:val="both"/>
      </w:pPr>
    </w:p>
    <w:p w:rsidR="00D01000" w:rsidRDefault="00D01000" w:rsidP="00D01000">
      <w:pPr>
        <w:tabs>
          <w:tab w:val="left" w:pos="993"/>
        </w:tabs>
        <w:jc w:val="both"/>
        <w:rPr>
          <w:sz w:val="28"/>
          <w:szCs w:val="28"/>
        </w:rPr>
      </w:pPr>
      <w:r>
        <w:t xml:space="preserve">Таблица </w:t>
      </w:r>
      <w:r w:rsidR="00C501A9">
        <w:t>3</w:t>
      </w:r>
      <w:r w:rsidRPr="00AF23D5">
        <w:t xml:space="preserve">                                                        </w:t>
      </w:r>
      <w:r w:rsidR="00AF23D5" w:rsidRPr="00AF23D5">
        <w:t xml:space="preserve">                              </w:t>
      </w:r>
      <w:r w:rsidR="00AF23D5">
        <w:t xml:space="preserve">                        </w:t>
      </w:r>
      <w:r w:rsidR="00AF23D5" w:rsidRPr="00AF23D5">
        <w:t>тыс. рублей</w:t>
      </w:r>
    </w:p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992"/>
        <w:gridCol w:w="1276"/>
        <w:gridCol w:w="992"/>
        <w:gridCol w:w="1417"/>
        <w:gridCol w:w="993"/>
      </w:tblGrid>
      <w:tr w:rsidR="00E83753" w:rsidTr="00E83753">
        <w:trPr>
          <w:trHeight w:val="942"/>
        </w:trPr>
        <w:tc>
          <w:tcPr>
            <w:tcW w:w="3227" w:type="dxa"/>
            <w:hideMark/>
          </w:tcPr>
          <w:p w:rsidR="00D01000" w:rsidRDefault="00D0100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Виды доходов</w:t>
            </w:r>
          </w:p>
        </w:tc>
        <w:tc>
          <w:tcPr>
            <w:tcW w:w="1276" w:type="dxa"/>
            <w:hideMark/>
          </w:tcPr>
          <w:p w:rsidR="00D01000" w:rsidRDefault="00304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2018</w:t>
            </w:r>
            <w:r w:rsidR="00D01000">
              <w:rPr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  <w:p w:rsidR="00D01000" w:rsidRPr="00AF23D5" w:rsidRDefault="00D01000" w:rsidP="00AF23D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(тыс.</w:t>
            </w:r>
            <w:r w:rsidR="008F0A4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руб.)</w:t>
            </w:r>
          </w:p>
        </w:tc>
        <w:tc>
          <w:tcPr>
            <w:tcW w:w="992" w:type="dxa"/>
            <w:hideMark/>
          </w:tcPr>
          <w:p w:rsidR="00D01000" w:rsidRDefault="00D0100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Удель</w:t>
            </w:r>
            <w:r w:rsidR="00E83753">
              <w:rPr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вес, (%)</w:t>
            </w:r>
          </w:p>
        </w:tc>
        <w:tc>
          <w:tcPr>
            <w:tcW w:w="1276" w:type="dxa"/>
            <w:hideMark/>
          </w:tcPr>
          <w:p w:rsidR="00D01000" w:rsidRDefault="00304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  <w:r w:rsidR="00D01000">
              <w:rPr>
                <w:color w:val="000000"/>
                <w:sz w:val="22"/>
                <w:szCs w:val="22"/>
                <w:lang w:eastAsia="en-US"/>
              </w:rPr>
              <w:t>год (тыс.</w:t>
            </w:r>
            <w:r w:rsidR="008F0A4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01000">
              <w:rPr>
                <w:color w:val="000000"/>
                <w:sz w:val="22"/>
                <w:szCs w:val="22"/>
                <w:lang w:eastAsia="en-US"/>
              </w:rPr>
              <w:t>руб.)</w:t>
            </w:r>
          </w:p>
        </w:tc>
        <w:tc>
          <w:tcPr>
            <w:tcW w:w="992" w:type="dxa"/>
            <w:hideMark/>
          </w:tcPr>
          <w:p w:rsidR="00D01000" w:rsidRDefault="00D0100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Удель</w:t>
            </w:r>
            <w:r w:rsidR="00AF23D5">
              <w:rPr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вес, (%)</w:t>
            </w:r>
          </w:p>
        </w:tc>
        <w:tc>
          <w:tcPr>
            <w:tcW w:w="1417" w:type="dxa"/>
            <w:hideMark/>
          </w:tcPr>
          <w:p w:rsidR="00D01000" w:rsidRDefault="00304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  <w:r w:rsidR="00D01000">
              <w:rPr>
                <w:color w:val="000000"/>
                <w:sz w:val="22"/>
                <w:szCs w:val="22"/>
                <w:lang w:eastAsia="en-US"/>
              </w:rPr>
              <w:t xml:space="preserve"> год (тыс.</w:t>
            </w:r>
            <w:r w:rsidR="008F0A4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01000">
              <w:rPr>
                <w:color w:val="000000"/>
                <w:sz w:val="22"/>
                <w:szCs w:val="22"/>
                <w:lang w:eastAsia="en-US"/>
              </w:rPr>
              <w:t>руб.)</w:t>
            </w:r>
          </w:p>
        </w:tc>
        <w:tc>
          <w:tcPr>
            <w:tcW w:w="993" w:type="dxa"/>
            <w:hideMark/>
          </w:tcPr>
          <w:p w:rsidR="00D01000" w:rsidRDefault="00D0100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Удель</w:t>
            </w:r>
            <w:r w:rsidR="00AF23D5">
              <w:rPr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вес, (%)</w:t>
            </w:r>
          </w:p>
        </w:tc>
      </w:tr>
      <w:tr w:rsidR="00E83753" w:rsidTr="00E83753">
        <w:trPr>
          <w:trHeight w:val="630"/>
        </w:trPr>
        <w:tc>
          <w:tcPr>
            <w:tcW w:w="3227" w:type="dxa"/>
            <w:hideMark/>
          </w:tcPr>
          <w:p w:rsidR="00D01000" w:rsidRPr="00AF23D5" w:rsidRDefault="00D01000" w:rsidP="00AF23D5">
            <w:pPr>
              <w:pStyle w:val="af2"/>
              <w:rPr>
                <w:sz w:val="22"/>
                <w:szCs w:val="22"/>
                <w:lang w:eastAsia="en-US"/>
              </w:rPr>
            </w:pPr>
            <w:r w:rsidRPr="00AF23D5">
              <w:rPr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D01000" w:rsidRPr="00AF23D5" w:rsidRDefault="0030429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363722,7</w:t>
            </w:r>
          </w:p>
        </w:tc>
        <w:tc>
          <w:tcPr>
            <w:tcW w:w="992" w:type="dxa"/>
          </w:tcPr>
          <w:p w:rsidR="00D01000" w:rsidRPr="00AF23D5" w:rsidRDefault="008F0A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22,4</w:t>
            </w:r>
          </w:p>
        </w:tc>
        <w:tc>
          <w:tcPr>
            <w:tcW w:w="1276" w:type="dxa"/>
          </w:tcPr>
          <w:p w:rsidR="00D01000" w:rsidRPr="00AF23D5" w:rsidRDefault="0030429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391239,7</w:t>
            </w:r>
          </w:p>
        </w:tc>
        <w:tc>
          <w:tcPr>
            <w:tcW w:w="992" w:type="dxa"/>
          </w:tcPr>
          <w:p w:rsidR="00D01000" w:rsidRPr="00AF23D5" w:rsidRDefault="008F0A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25,2</w:t>
            </w:r>
          </w:p>
        </w:tc>
        <w:tc>
          <w:tcPr>
            <w:tcW w:w="1417" w:type="dxa"/>
          </w:tcPr>
          <w:p w:rsidR="00D01000" w:rsidRPr="00AF23D5" w:rsidRDefault="0030429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406807,2</w:t>
            </w:r>
          </w:p>
        </w:tc>
        <w:tc>
          <w:tcPr>
            <w:tcW w:w="993" w:type="dxa"/>
          </w:tcPr>
          <w:p w:rsidR="00D01000" w:rsidRPr="00AF23D5" w:rsidRDefault="008F0A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26,1</w:t>
            </w:r>
          </w:p>
        </w:tc>
      </w:tr>
      <w:tr w:rsidR="00E83753" w:rsidTr="00E83753">
        <w:trPr>
          <w:trHeight w:val="463"/>
        </w:trPr>
        <w:tc>
          <w:tcPr>
            <w:tcW w:w="3227" w:type="dxa"/>
            <w:hideMark/>
          </w:tcPr>
          <w:p w:rsidR="00D01000" w:rsidRPr="00AF23D5" w:rsidRDefault="00D01000" w:rsidP="00AF23D5">
            <w:pPr>
              <w:pStyle w:val="af2"/>
              <w:rPr>
                <w:sz w:val="22"/>
                <w:szCs w:val="22"/>
                <w:lang w:eastAsia="en-US"/>
              </w:rPr>
            </w:pPr>
            <w:r w:rsidRPr="00AF23D5">
              <w:rPr>
                <w:sz w:val="22"/>
                <w:szCs w:val="22"/>
                <w:lang w:eastAsia="en-US"/>
              </w:rPr>
              <w:t>Безвозмездные поступления</w:t>
            </w:r>
            <w:r w:rsidR="008F0A46" w:rsidRPr="00AF23D5">
              <w:rPr>
                <w:sz w:val="22"/>
                <w:szCs w:val="22"/>
                <w:lang w:eastAsia="en-US"/>
              </w:rPr>
              <w:t xml:space="preserve"> из областного бюджета</w:t>
            </w:r>
          </w:p>
        </w:tc>
        <w:tc>
          <w:tcPr>
            <w:tcW w:w="1276" w:type="dxa"/>
          </w:tcPr>
          <w:p w:rsidR="00D01000" w:rsidRPr="00AF23D5" w:rsidRDefault="0030429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1256138,0</w:t>
            </w:r>
          </w:p>
        </w:tc>
        <w:tc>
          <w:tcPr>
            <w:tcW w:w="992" w:type="dxa"/>
          </w:tcPr>
          <w:p w:rsidR="00D01000" w:rsidRPr="00AF23D5" w:rsidRDefault="008F0A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77,4</w:t>
            </w:r>
          </w:p>
        </w:tc>
        <w:tc>
          <w:tcPr>
            <w:tcW w:w="1276" w:type="dxa"/>
          </w:tcPr>
          <w:p w:rsidR="00D01000" w:rsidRPr="00AF23D5" w:rsidRDefault="008F0A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1161108,7</w:t>
            </w:r>
          </w:p>
        </w:tc>
        <w:tc>
          <w:tcPr>
            <w:tcW w:w="992" w:type="dxa"/>
          </w:tcPr>
          <w:p w:rsidR="00D01000" w:rsidRPr="00AF23D5" w:rsidRDefault="008F0A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74,7</w:t>
            </w:r>
          </w:p>
        </w:tc>
        <w:tc>
          <w:tcPr>
            <w:tcW w:w="1417" w:type="dxa"/>
          </w:tcPr>
          <w:p w:rsidR="00D01000" w:rsidRPr="00AF23D5" w:rsidRDefault="008F0A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1151041,8</w:t>
            </w:r>
          </w:p>
        </w:tc>
        <w:tc>
          <w:tcPr>
            <w:tcW w:w="993" w:type="dxa"/>
          </w:tcPr>
          <w:p w:rsidR="00D01000" w:rsidRPr="00AF23D5" w:rsidRDefault="008F0A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73,8</w:t>
            </w:r>
          </w:p>
        </w:tc>
      </w:tr>
      <w:tr w:rsidR="00E83753" w:rsidTr="00E83753">
        <w:trPr>
          <w:trHeight w:val="315"/>
        </w:trPr>
        <w:tc>
          <w:tcPr>
            <w:tcW w:w="3227" w:type="dxa"/>
          </w:tcPr>
          <w:p w:rsidR="008F0A46" w:rsidRPr="00AF23D5" w:rsidRDefault="008F0A46" w:rsidP="00AF23D5">
            <w:pPr>
              <w:pStyle w:val="af2"/>
              <w:rPr>
                <w:sz w:val="22"/>
                <w:szCs w:val="22"/>
                <w:lang w:eastAsia="en-US"/>
              </w:rPr>
            </w:pPr>
            <w:r w:rsidRPr="00AF23D5">
              <w:rPr>
                <w:sz w:val="22"/>
                <w:szCs w:val="22"/>
                <w:lang w:eastAsia="en-US"/>
              </w:rPr>
              <w:t>Безвозмездные поступления из бюджетов сельских поселений</w:t>
            </w:r>
          </w:p>
        </w:tc>
        <w:tc>
          <w:tcPr>
            <w:tcW w:w="1276" w:type="dxa"/>
          </w:tcPr>
          <w:p w:rsidR="008F0A46" w:rsidRPr="00AF23D5" w:rsidRDefault="008F0A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2411,1</w:t>
            </w:r>
          </w:p>
        </w:tc>
        <w:tc>
          <w:tcPr>
            <w:tcW w:w="992" w:type="dxa"/>
          </w:tcPr>
          <w:p w:rsidR="008F0A46" w:rsidRPr="00AF23D5" w:rsidRDefault="008F0A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0,1</w:t>
            </w:r>
          </w:p>
        </w:tc>
        <w:tc>
          <w:tcPr>
            <w:tcW w:w="1276" w:type="dxa"/>
          </w:tcPr>
          <w:p w:rsidR="008F0A46" w:rsidRPr="00AF23D5" w:rsidRDefault="008F0A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2411,1</w:t>
            </w:r>
          </w:p>
        </w:tc>
        <w:tc>
          <w:tcPr>
            <w:tcW w:w="992" w:type="dxa"/>
          </w:tcPr>
          <w:p w:rsidR="008F0A46" w:rsidRPr="00AF23D5" w:rsidRDefault="008F0A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0,2</w:t>
            </w:r>
          </w:p>
        </w:tc>
        <w:tc>
          <w:tcPr>
            <w:tcW w:w="1417" w:type="dxa"/>
          </w:tcPr>
          <w:p w:rsidR="008F0A46" w:rsidRPr="00AF23D5" w:rsidRDefault="008F0A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2411,1</w:t>
            </w:r>
          </w:p>
        </w:tc>
        <w:tc>
          <w:tcPr>
            <w:tcW w:w="993" w:type="dxa"/>
          </w:tcPr>
          <w:p w:rsidR="008F0A46" w:rsidRPr="00AF23D5" w:rsidRDefault="008F0A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0,2</w:t>
            </w:r>
          </w:p>
        </w:tc>
      </w:tr>
      <w:tr w:rsidR="00E83753" w:rsidTr="00E83753">
        <w:trPr>
          <w:trHeight w:val="315"/>
        </w:trPr>
        <w:tc>
          <w:tcPr>
            <w:tcW w:w="3227" w:type="dxa"/>
            <w:hideMark/>
          </w:tcPr>
          <w:p w:rsidR="00D01000" w:rsidRPr="00AF23D5" w:rsidRDefault="00D01000" w:rsidP="00AF23D5">
            <w:pPr>
              <w:pStyle w:val="af2"/>
              <w:rPr>
                <w:sz w:val="22"/>
                <w:szCs w:val="22"/>
                <w:lang w:eastAsia="en-US"/>
              </w:rPr>
            </w:pPr>
            <w:r w:rsidRPr="00AF23D5">
              <w:rPr>
                <w:sz w:val="22"/>
                <w:szCs w:val="22"/>
                <w:lang w:eastAsia="en-US"/>
              </w:rPr>
              <w:t>Итого доходы бюджета</w:t>
            </w:r>
          </w:p>
        </w:tc>
        <w:tc>
          <w:tcPr>
            <w:tcW w:w="1276" w:type="dxa"/>
          </w:tcPr>
          <w:p w:rsidR="00D01000" w:rsidRPr="00AF23D5" w:rsidRDefault="0030429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1622271,8</w:t>
            </w:r>
          </w:p>
        </w:tc>
        <w:tc>
          <w:tcPr>
            <w:tcW w:w="992" w:type="dxa"/>
            <w:hideMark/>
          </w:tcPr>
          <w:p w:rsidR="00D01000" w:rsidRPr="00AF23D5" w:rsidRDefault="00D010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100,0</w:t>
            </w:r>
          </w:p>
        </w:tc>
        <w:tc>
          <w:tcPr>
            <w:tcW w:w="1276" w:type="dxa"/>
            <w:hideMark/>
          </w:tcPr>
          <w:p w:rsidR="00D01000" w:rsidRPr="00AF23D5" w:rsidRDefault="0030429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1554759,5</w:t>
            </w:r>
          </w:p>
        </w:tc>
        <w:tc>
          <w:tcPr>
            <w:tcW w:w="992" w:type="dxa"/>
            <w:hideMark/>
          </w:tcPr>
          <w:p w:rsidR="00D01000" w:rsidRPr="00AF23D5" w:rsidRDefault="00D010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100,0</w:t>
            </w:r>
          </w:p>
        </w:tc>
        <w:tc>
          <w:tcPr>
            <w:tcW w:w="1417" w:type="dxa"/>
            <w:hideMark/>
          </w:tcPr>
          <w:p w:rsidR="00D01000" w:rsidRPr="00AF23D5" w:rsidRDefault="0030429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1560260,1</w:t>
            </w:r>
          </w:p>
        </w:tc>
        <w:tc>
          <w:tcPr>
            <w:tcW w:w="993" w:type="dxa"/>
            <w:hideMark/>
          </w:tcPr>
          <w:p w:rsidR="00D01000" w:rsidRPr="00AF23D5" w:rsidRDefault="00D010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F23D5">
              <w:rPr>
                <w:color w:val="000000"/>
                <w:lang w:eastAsia="en-US"/>
              </w:rPr>
              <w:t>100,0</w:t>
            </w:r>
          </w:p>
        </w:tc>
      </w:tr>
    </w:tbl>
    <w:p w:rsidR="00D01000" w:rsidRDefault="00D01000" w:rsidP="00D01000">
      <w:pPr>
        <w:ind w:right="-58"/>
        <w:jc w:val="both"/>
      </w:pPr>
    </w:p>
    <w:p w:rsidR="00D01000" w:rsidRDefault="00D01000" w:rsidP="00D01000">
      <w:pPr>
        <w:ind w:right="-58" w:firstLine="708"/>
        <w:jc w:val="both"/>
      </w:pPr>
      <w:r>
        <w:t>Прогноз поступлений по налогу на доходы физических лиц в бюджет района составляет:</w:t>
      </w:r>
    </w:p>
    <w:p w:rsidR="00D01000" w:rsidRDefault="000544F9" w:rsidP="00D01000">
      <w:pPr>
        <w:jc w:val="both"/>
      </w:pPr>
      <w:r>
        <w:t>- на 2018 год – 262437,6</w:t>
      </w:r>
      <w:r w:rsidR="00D01000">
        <w:t xml:space="preserve"> тыс. руб., в том числе по дополнитель</w:t>
      </w:r>
      <w:r>
        <w:t>ному нормативу отчислений (19,38%) – 148598,3</w:t>
      </w:r>
      <w:r w:rsidR="00D01000">
        <w:t xml:space="preserve"> тыс. руб.;</w:t>
      </w:r>
    </w:p>
    <w:p w:rsidR="00D01000" w:rsidRDefault="000544F9" w:rsidP="00D01000">
      <w:pPr>
        <w:jc w:val="both"/>
      </w:pPr>
      <w:r>
        <w:t>- на 2019 год – 287379,0</w:t>
      </w:r>
      <w:r w:rsidR="00D01000">
        <w:t xml:space="preserve"> тыс. руб., в том числе по дополнитель</w:t>
      </w:r>
      <w:r>
        <w:t>ному нормативу отчислений (21,41%) – 168986,1</w:t>
      </w:r>
      <w:r w:rsidR="00D01000">
        <w:t xml:space="preserve"> тыс. руб.;</w:t>
      </w:r>
    </w:p>
    <w:p w:rsidR="00D01000" w:rsidRDefault="000544F9" w:rsidP="00D01000">
      <w:pPr>
        <w:jc w:val="both"/>
      </w:pPr>
      <w:r>
        <w:t>- на 2020 год – 300105,3</w:t>
      </w:r>
      <w:r w:rsidR="00D01000">
        <w:t xml:space="preserve"> тыс. руб., в том числе по дополнитель</w:t>
      </w:r>
      <w:r>
        <w:t>ному нормативу отчислений (21,56%) – 176976,8</w:t>
      </w:r>
      <w:r w:rsidR="00D01000">
        <w:t xml:space="preserve"> тыс. руб.</w:t>
      </w:r>
    </w:p>
    <w:p w:rsidR="00D01000" w:rsidRDefault="00D01000" w:rsidP="00D01000">
      <w:pPr>
        <w:ind w:firstLine="709"/>
        <w:jc w:val="both"/>
      </w:pPr>
      <w:proofErr w:type="gramStart"/>
      <w:r>
        <w:t>Темп роста прогнозных назначений по налогу на доходы физических лиц (без учета прогнозируемых поступлений по дополнительн</w:t>
      </w:r>
      <w:r w:rsidR="000544F9">
        <w:t>ому нормативу отчислений) в 2018</w:t>
      </w:r>
      <w:r>
        <w:t xml:space="preserve"> году по отношению</w:t>
      </w:r>
      <w:r w:rsidR="000544F9">
        <w:t xml:space="preserve"> к ожидаемому поступлению в 2017 году составил 100,1%, в 2019</w:t>
      </w:r>
      <w:r>
        <w:t xml:space="preserve"> г</w:t>
      </w:r>
      <w:r w:rsidR="000544F9">
        <w:t>оду по отношению к прогнозу 2018 года – 104,0%, в 2020</w:t>
      </w:r>
      <w:r>
        <w:t xml:space="preserve"> г</w:t>
      </w:r>
      <w:r w:rsidR="000544F9">
        <w:t>оду по отношению к прогнозу 2019</w:t>
      </w:r>
      <w:r>
        <w:t xml:space="preserve"> года </w:t>
      </w:r>
      <w:r w:rsidR="000544F9">
        <w:t>– 104</w:t>
      </w:r>
      <w:r>
        <w:t xml:space="preserve">,0%. </w:t>
      </w:r>
      <w:proofErr w:type="gramEnd"/>
    </w:p>
    <w:p w:rsidR="00D01000" w:rsidRDefault="00D01000" w:rsidP="00D01000">
      <w:pPr>
        <w:ind w:firstLine="708"/>
        <w:jc w:val="both"/>
      </w:pPr>
      <w:r>
        <w:t xml:space="preserve">Прогноз поступлений акцизов на автомобильный и прямогонный бензин, дизельное топливо, моторные масла для дизельных и (или) карбюраторных </w:t>
      </w:r>
      <w:r w:rsidR="00E83753">
        <w:t>(</w:t>
      </w:r>
      <w:proofErr w:type="spellStart"/>
      <w:r w:rsidR="00E83753">
        <w:t>инжекторных</w:t>
      </w:r>
      <w:proofErr w:type="spellEnd"/>
      <w:r w:rsidR="00E83753">
        <w:t>) двигателей на 2018-2020</w:t>
      </w:r>
      <w:r>
        <w:t xml:space="preserve"> годы представлен Департаментом финансо</w:t>
      </w:r>
      <w:r w:rsidR="00E83753">
        <w:t>в Томской области в сумме 8701,3 тыс. руб., 9907,4 тыс. руб. и 16131,0</w:t>
      </w:r>
      <w:r>
        <w:t xml:space="preserve"> тыс. руб. соответственно.</w:t>
      </w:r>
    </w:p>
    <w:p w:rsidR="00D01000" w:rsidRDefault="00D01000" w:rsidP="00D01000">
      <w:pPr>
        <w:ind w:firstLine="708"/>
        <w:jc w:val="both"/>
      </w:pPr>
      <w:r>
        <w:t>Снижение прогнозных назначений по акцизам относительн</w:t>
      </w:r>
      <w:r w:rsidR="00E83753">
        <w:t xml:space="preserve">о ожидаемого поступления на 2017 год (9909,0 тыс. </w:t>
      </w:r>
      <w:r>
        <w:t xml:space="preserve">руб.) объясняется </w:t>
      </w:r>
      <w:r w:rsidR="00E83753">
        <w:t>увеличением в 2018 году норматива отчисления акцизов в федеральный бюджет с 38,3% в 2017 году до 42,6% в 2018 году в соответствии с Федеральным законом от 30.11.2016г № 409-</w:t>
      </w:r>
      <w:r w:rsidR="00E83753">
        <w:rPr>
          <w:caps/>
        </w:rPr>
        <w:t>ФЗ</w:t>
      </w:r>
      <w:r w:rsidR="00E83753">
        <w:t>. В 2020 году норматив отчисления акцизов уменьшится до 12,0% в соответствии со статьей 50 Бюджетного кодекса, прогнозные назначения составят 16131,0 тыс. рублей.</w:t>
      </w:r>
    </w:p>
    <w:p w:rsidR="00D01000" w:rsidRDefault="00D01000" w:rsidP="00D01000">
      <w:pPr>
        <w:suppressAutoHyphens/>
        <w:ind w:firstLine="708"/>
        <w:jc w:val="both"/>
      </w:pPr>
      <w:proofErr w:type="gramStart"/>
      <w:r>
        <w:t>Прогнозы поступлений по налогу, взимаемому в связи с применением упрощенной системы налогообложения, единому налогу на вмененный доход, единому сельскохозяйственному налогу, налогу на добычу общераспространенных полезных ископаемых приняты с учетом данных главного администратора доходов – ИФНС по Томскому району Томской области и с учетом прогнозных назначений, рассчитанных и представленных Департаментом экономики Томской области.</w:t>
      </w:r>
      <w:proofErr w:type="gramEnd"/>
    </w:p>
    <w:p w:rsidR="00D01000" w:rsidRDefault="00D01000" w:rsidP="00D01000">
      <w:pPr>
        <w:ind w:firstLine="708"/>
        <w:jc w:val="both"/>
      </w:pPr>
      <w:r>
        <w:t>Снижение прогнозируемого объема поступлений единого н</w:t>
      </w:r>
      <w:r w:rsidR="00E83753">
        <w:t>алога на вмененный доход на 2018-2020</w:t>
      </w:r>
      <w:r>
        <w:t xml:space="preserve"> годы относительно ожидаемого</w:t>
      </w:r>
      <w:r w:rsidR="00E83753">
        <w:t xml:space="preserve"> исполнения за 2017</w:t>
      </w:r>
      <w:r>
        <w:t xml:space="preserve"> год обусловлено снижением количества налогоплательщиков в связи с отменой обязательного условия применения ЕНВД для отдельных видов деятельности.</w:t>
      </w:r>
    </w:p>
    <w:p w:rsidR="00D01000" w:rsidRDefault="00D01000" w:rsidP="00D01000">
      <w:pPr>
        <w:ind w:firstLine="708"/>
        <w:jc w:val="both"/>
      </w:pPr>
      <w:r>
        <w:t>Прогноз поступлений по налогу, взимаемому в связи с применением патентной системы налогообложения,</w:t>
      </w:r>
      <w:r>
        <w:rPr>
          <w:b/>
        </w:rPr>
        <w:t xml:space="preserve"> </w:t>
      </w:r>
      <w:r>
        <w:t xml:space="preserve">осуществлен на основании данных главного администратора доходов – ИФНС по Томскому району Томской области. Относительно новая система налогообложения и поступления указанного налога незначительны. Снижение </w:t>
      </w:r>
      <w:r>
        <w:lastRenderedPageBreak/>
        <w:t xml:space="preserve">прогнозируемого </w:t>
      </w:r>
      <w:r w:rsidR="0067484C">
        <w:t>объема поступлений налога в 2018-2020</w:t>
      </w:r>
      <w:r>
        <w:t xml:space="preserve"> годах относитель</w:t>
      </w:r>
      <w:r w:rsidR="0067484C">
        <w:t>но ожидаемого исполнения за 2017</w:t>
      </w:r>
      <w:r>
        <w:t xml:space="preserve"> год обусловлено уменьшением числа налогоплательщиков, заявивших право на патент. </w:t>
      </w:r>
    </w:p>
    <w:p w:rsidR="00D01000" w:rsidRDefault="00D01000" w:rsidP="00D01000">
      <w:pPr>
        <w:suppressAutoHyphens/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Прогноз доходов, получаемых в виде арендной платы за земельные участки, государственная собственность на которые не разграничена, а также средств от продажи права на заключение договоров аренды указа</w:t>
      </w:r>
      <w:r w:rsidR="0067484C">
        <w:rPr>
          <w:rFonts w:eastAsia="Calibri"/>
          <w:lang w:eastAsia="en-US"/>
        </w:rPr>
        <w:t>нных земельных участков, на 2018-2020</w:t>
      </w:r>
      <w:r>
        <w:rPr>
          <w:rFonts w:eastAsia="Calibri"/>
          <w:lang w:eastAsia="en-US"/>
        </w:rPr>
        <w:t xml:space="preserve"> годы в суммах </w:t>
      </w:r>
      <w:r w:rsidR="0067484C">
        <w:rPr>
          <w:rFonts w:eastAsia="Calibri"/>
          <w:lang w:eastAsia="en-US"/>
        </w:rPr>
        <w:t xml:space="preserve">28034,2 тыс. руб., 25100,0 тыс. руб., 22900,0 тыс. руб. </w:t>
      </w:r>
      <w:r>
        <w:rPr>
          <w:rFonts w:eastAsia="Calibri"/>
          <w:lang w:eastAsia="en-US"/>
        </w:rPr>
        <w:t>соответственно сформирован</w:t>
      </w:r>
      <w:r>
        <w:t xml:space="preserve"> на основании информации о действующих договорах аренды земельных участков. </w:t>
      </w:r>
      <w:proofErr w:type="gramEnd"/>
    </w:p>
    <w:p w:rsidR="00D01000" w:rsidRDefault="00D01000" w:rsidP="00D01000">
      <w:pPr>
        <w:ind w:firstLine="567"/>
        <w:jc w:val="both"/>
      </w:pPr>
      <w:r>
        <w:rPr>
          <w:rFonts w:eastAsia="Calibri"/>
          <w:lang w:eastAsia="en-US"/>
        </w:rPr>
        <w:t>Прогноз доходов, получаемых в виде арендной платы за земельные участки, находящиеся в собственности муниципаль</w:t>
      </w:r>
      <w:r w:rsidR="0067484C">
        <w:rPr>
          <w:rFonts w:eastAsia="Calibri"/>
          <w:lang w:eastAsia="en-US"/>
        </w:rPr>
        <w:t>ного района, сформирован на 2018-2020</w:t>
      </w:r>
      <w:r>
        <w:rPr>
          <w:rFonts w:eastAsia="Calibri"/>
          <w:lang w:eastAsia="en-US"/>
        </w:rPr>
        <w:t xml:space="preserve"> годы в с</w:t>
      </w:r>
      <w:r w:rsidR="0067484C">
        <w:rPr>
          <w:rFonts w:eastAsia="Calibri"/>
          <w:lang w:eastAsia="en-US"/>
        </w:rPr>
        <w:t xml:space="preserve">уммах 1152,7 тыс. рублей, 443,2 тыс. рублей. 271,2 тыс. рублей </w:t>
      </w:r>
      <w:r>
        <w:rPr>
          <w:rFonts w:eastAsia="Calibri"/>
          <w:lang w:eastAsia="en-US"/>
        </w:rPr>
        <w:t>соответственно</w:t>
      </w:r>
      <w:r w:rsidR="0067484C">
        <w:rPr>
          <w:rFonts w:eastAsia="Calibri"/>
          <w:lang w:eastAsia="en-US"/>
        </w:rPr>
        <w:t xml:space="preserve"> на основании информации о фактическом исполнении</w:t>
      </w:r>
      <w:r>
        <w:rPr>
          <w:rFonts w:eastAsia="Calibri"/>
          <w:lang w:eastAsia="en-US"/>
        </w:rPr>
        <w:t xml:space="preserve">. </w:t>
      </w:r>
    </w:p>
    <w:p w:rsidR="00D01000" w:rsidRDefault="00D01000" w:rsidP="00D01000">
      <w:pPr>
        <w:ind w:firstLine="700"/>
        <w:jc w:val="both"/>
      </w:pPr>
      <w:r>
        <w:t>Прогноз поступлений доходов от</w:t>
      </w:r>
      <w:r>
        <w:rPr>
          <w:rFonts w:eastAsia="Calibri"/>
          <w:lang w:eastAsia="en-US"/>
        </w:rPr>
        <w:t xml:space="preserve"> сдачи в аренду имущества, находящегося в оперативном управлении органов местного самоуправления (за исключением имущества бюджетных и автономных учреждений)</w:t>
      </w:r>
      <w:r>
        <w:t xml:space="preserve"> осуществлен на основании информации о фактическом исполнении по действующим договорам аренды имущества. </w:t>
      </w:r>
    </w:p>
    <w:p w:rsidR="00D01000" w:rsidRDefault="00D01000" w:rsidP="00D01000">
      <w:pPr>
        <w:ind w:firstLine="700"/>
        <w:jc w:val="both"/>
      </w:pPr>
      <w:r>
        <w:t xml:space="preserve">Прогноз поступления платы за негативное воздействие на окружающую среду осуществлен на основании данных администратора дохода - Управления </w:t>
      </w:r>
      <w:proofErr w:type="spellStart"/>
      <w:r>
        <w:t>Росприроднадзора</w:t>
      </w:r>
      <w:proofErr w:type="spellEnd"/>
      <w:r>
        <w:t xml:space="preserve"> по Томской области с учетом </w:t>
      </w:r>
      <w:r w:rsidR="0067484C">
        <w:t>уплаты задолженности за 2016 год в размере 6,5 млн. рублей</w:t>
      </w:r>
      <w:r>
        <w:t xml:space="preserve"> основным плательщиком УМП «</w:t>
      </w:r>
      <w:proofErr w:type="spellStart"/>
      <w:r>
        <w:t>Спецавтохозяйство</w:t>
      </w:r>
      <w:proofErr w:type="spellEnd"/>
      <w:r>
        <w:t xml:space="preserve"> г. Томска»</w:t>
      </w:r>
      <w:r w:rsidR="0067484C">
        <w:t xml:space="preserve"> без учета текущего платежа за 2017 год</w:t>
      </w:r>
      <w:r>
        <w:t>.</w:t>
      </w:r>
    </w:p>
    <w:p w:rsidR="0067484C" w:rsidRDefault="00D01000" w:rsidP="00D01000">
      <w:pPr>
        <w:suppressAutoHyphens/>
        <w:ind w:firstLine="700"/>
        <w:jc w:val="both"/>
      </w:pPr>
      <w:r>
        <w:t xml:space="preserve">Прогноз </w:t>
      </w:r>
      <w:r w:rsidR="0067484C">
        <w:t>по доходам от реализации имущества, находящегося в собственности муниципального района, сформирован на основании проекта программы приватизации муниципального имущества на 2018 год.</w:t>
      </w:r>
      <w:r>
        <w:t xml:space="preserve"> </w:t>
      </w:r>
    </w:p>
    <w:p w:rsidR="006E78AB" w:rsidRDefault="006E78AB" w:rsidP="00D01000">
      <w:pPr>
        <w:suppressAutoHyphens/>
        <w:ind w:firstLine="700"/>
        <w:jc w:val="both"/>
      </w:pPr>
      <w:r>
        <w:t>Прогноз доходов от продажи земельных участков на 2018-2020 годы сформирован на основании данных о планируемой продаже земельных участков.</w:t>
      </w:r>
    </w:p>
    <w:p w:rsidR="00D01000" w:rsidRDefault="00D01000" w:rsidP="00D01000">
      <w:pPr>
        <w:suppressAutoHyphens/>
        <w:ind w:firstLine="700"/>
        <w:jc w:val="both"/>
      </w:pPr>
      <w:r>
        <w:t>Прогноз поступлений штрафов, санкций, возмещения ущерба осуществлен на основании данных главных администраторов доходов</w:t>
      </w:r>
      <w:r w:rsidR="006E78AB">
        <w:t xml:space="preserve"> и исходя из фактических поступлений в 2017 году.</w:t>
      </w:r>
      <w:r>
        <w:t xml:space="preserve"> </w:t>
      </w:r>
    </w:p>
    <w:p w:rsidR="00D01000" w:rsidRDefault="00D01000" w:rsidP="00D01000">
      <w:pPr>
        <w:autoSpaceDE w:val="0"/>
        <w:autoSpaceDN w:val="0"/>
        <w:adjustRightInd w:val="0"/>
        <w:ind w:firstLine="708"/>
        <w:jc w:val="both"/>
      </w:pPr>
      <w:r>
        <w:t>Объем б</w:t>
      </w:r>
      <w:r w:rsidR="006E78AB">
        <w:t>езвозмездных поступлений на 2018-2020</w:t>
      </w:r>
      <w:r>
        <w:t xml:space="preserve"> годы сформирован без учета целевых средств из федерального бюджета. Объем безвозмездных поступлений из федерального бюджета будет уточнен. </w:t>
      </w:r>
    </w:p>
    <w:p w:rsidR="00D01000" w:rsidRDefault="00D01000" w:rsidP="00D01000">
      <w:pPr>
        <w:jc w:val="both"/>
      </w:pPr>
      <w:r>
        <w:tab/>
        <w:t xml:space="preserve">Прогнозируемый объем безвозмездных поступлений из бюджетов сельских поселений в бюджет района на 2017-2019 годы составляет 2421,1 тыс. руб. на каждый год. </w:t>
      </w:r>
      <w:proofErr w:type="gramStart"/>
      <w:r>
        <w:t>В указанном объеме предусмотрены межбюджетные трансферты из бюджетов сельских поселений на осуществление части полномочий по решению вопросов местного значения в соответствии</w:t>
      </w:r>
      <w:proofErr w:type="gramEnd"/>
      <w:r>
        <w:t xml:space="preserve"> с заключенными соглашениями, а именно: передача полномочий на определение поставщиков (подрядчиков, исполнителей) при осуществлении закупок товаров, работ и услуг для обеспечения муниципальных нужд и передача полномочий в сфере ЖКХ.</w:t>
      </w:r>
    </w:p>
    <w:p w:rsidR="00D01000" w:rsidRDefault="00D01000" w:rsidP="00D01000"/>
    <w:p w:rsidR="00D01000" w:rsidRDefault="00D01000" w:rsidP="00D01000">
      <w:pPr>
        <w:pStyle w:val="a8"/>
        <w:spacing w:after="0" w:line="25" w:lineRule="atLeast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Расходы  бюджета Томского района.</w:t>
      </w:r>
    </w:p>
    <w:p w:rsidR="00D01000" w:rsidRPr="00E264E3" w:rsidRDefault="00D01000" w:rsidP="00D01000">
      <w:pPr>
        <w:pStyle w:val="a8"/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E264E3">
        <w:rPr>
          <w:rFonts w:ascii="Times New Roman" w:hAnsi="Times New Roman" w:cs="Times New Roman"/>
        </w:rPr>
        <w:t xml:space="preserve">Формирование проекта расходной части </w:t>
      </w:r>
      <w:r w:rsidR="006A050A" w:rsidRPr="00E264E3">
        <w:rPr>
          <w:rFonts w:ascii="Times New Roman" w:hAnsi="Times New Roman" w:cs="Times New Roman"/>
        </w:rPr>
        <w:t xml:space="preserve"> бюджета Томского района на 2018 и плановый период 2019-2020 годов</w:t>
      </w:r>
      <w:r w:rsidRPr="00E264E3">
        <w:rPr>
          <w:rFonts w:ascii="Times New Roman" w:hAnsi="Times New Roman" w:cs="Times New Roman"/>
        </w:rPr>
        <w:t xml:space="preserve"> осуществлялось с учетом приоритетов, определенных основными направлениями бюджетной политики Томской области и Томского района, такими как:</w:t>
      </w:r>
    </w:p>
    <w:p w:rsidR="00D01000" w:rsidRPr="00E264E3" w:rsidRDefault="00D01000" w:rsidP="00D01000">
      <w:pPr>
        <w:pStyle w:val="a8"/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E264E3">
        <w:rPr>
          <w:rFonts w:ascii="Times New Roman" w:hAnsi="Times New Roman" w:cs="Times New Roman"/>
        </w:rPr>
        <w:t>-реализация мер по повышению качества оказываемых  муниципальных услуг;</w:t>
      </w:r>
    </w:p>
    <w:p w:rsidR="00D01000" w:rsidRPr="00E264E3" w:rsidRDefault="00D01000" w:rsidP="00D01000">
      <w:pPr>
        <w:pStyle w:val="a8"/>
        <w:widowControl w:val="0"/>
        <w:tabs>
          <w:tab w:val="left" w:pos="709"/>
        </w:tabs>
        <w:spacing w:after="0"/>
        <w:ind w:firstLine="709"/>
        <w:rPr>
          <w:rFonts w:ascii="Times New Roman" w:hAnsi="Times New Roman" w:cs="Times New Roman"/>
        </w:rPr>
      </w:pPr>
      <w:r w:rsidRPr="00E264E3">
        <w:rPr>
          <w:rFonts w:ascii="Times New Roman" w:hAnsi="Times New Roman" w:cs="Times New Roman"/>
        </w:rPr>
        <w:t>- о</w:t>
      </w:r>
      <w:r w:rsidRPr="00E264E3">
        <w:rPr>
          <w:rFonts w:ascii="Times New Roman" w:hAnsi="Times New Roman" w:cs="Times New Roman"/>
          <w:color w:val="000000"/>
        </w:rPr>
        <w:t>беспечение сбалансированности бюджета района и бюджетов сельских поселений.</w:t>
      </w:r>
    </w:p>
    <w:p w:rsidR="00D01000" w:rsidRPr="00E264E3" w:rsidRDefault="00D01000" w:rsidP="00D01000">
      <w:pPr>
        <w:pStyle w:val="a8"/>
        <w:spacing w:after="0"/>
        <w:ind w:firstLine="709"/>
        <w:jc w:val="both"/>
        <w:rPr>
          <w:rFonts w:ascii="Times New Roman" w:hAnsi="Times New Roman" w:cs="Times New Roman"/>
          <w:spacing w:val="-1"/>
        </w:rPr>
      </w:pPr>
      <w:proofErr w:type="gramStart"/>
      <w:r w:rsidRPr="00E264E3">
        <w:rPr>
          <w:rFonts w:ascii="Times New Roman" w:hAnsi="Times New Roman" w:cs="Times New Roman"/>
        </w:rPr>
        <w:t>За базу для формирования действующи</w:t>
      </w:r>
      <w:r w:rsidR="006A050A" w:rsidRPr="00E264E3">
        <w:rPr>
          <w:rFonts w:ascii="Times New Roman" w:hAnsi="Times New Roman" w:cs="Times New Roman"/>
        </w:rPr>
        <w:t>х расходных обязательств на 2018</w:t>
      </w:r>
      <w:r w:rsidRPr="00E264E3">
        <w:rPr>
          <w:rFonts w:ascii="Times New Roman" w:hAnsi="Times New Roman" w:cs="Times New Roman"/>
        </w:rPr>
        <w:t xml:space="preserve"> год  приняты показатели с</w:t>
      </w:r>
      <w:r w:rsidR="006A050A" w:rsidRPr="00E264E3">
        <w:rPr>
          <w:rFonts w:ascii="Times New Roman" w:hAnsi="Times New Roman" w:cs="Times New Roman"/>
        </w:rPr>
        <w:t>водной бюджетной росписи на 2017</w:t>
      </w:r>
      <w:r w:rsidRPr="00E264E3">
        <w:rPr>
          <w:rFonts w:ascii="Times New Roman" w:hAnsi="Times New Roman" w:cs="Times New Roman"/>
        </w:rPr>
        <w:t xml:space="preserve"> год за исключением расходов, производимых по разовым решениям,  </w:t>
      </w:r>
      <w:r w:rsidRPr="00E264E3">
        <w:rPr>
          <w:rStyle w:val="15"/>
          <w:b w:val="0"/>
          <w:i w:val="0"/>
        </w:rPr>
        <w:t>включая исполнение решений за счет резервных  фондов</w:t>
      </w:r>
      <w:r w:rsidRPr="00E264E3">
        <w:rPr>
          <w:rStyle w:val="15"/>
        </w:rPr>
        <w:t xml:space="preserve"> </w:t>
      </w:r>
      <w:r w:rsidRPr="00E264E3">
        <w:rPr>
          <w:rFonts w:ascii="Times New Roman" w:hAnsi="Times New Roman" w:cs="Times New Roman"/>
        </w:rPr>
        <w:t>и расходов, срок реализаци</w:t>
      </w:r>
      <w:r w:rsidR="006A050A" w:rsidRPr="00E264E3">
        <w:rPr>
          <w:rFonts w:ascii="Times New Roman" w:hAnsi="Times New Roman" w:cs="Times New Roman"/>
        </w:rPr>
        <w:t>и которых ограничен рамками 2017</w:t>
      </w:r>
      <w:r w:rsidRPr="00E264E3">
        <w:rPr>
          <w:rFonts w:ascii="Times New Roman" w:hAnsi="Times New Roman" w:cs="Times New Roman"/>
        </w:rPr>
        <w:t xml:space="preserve"> года с</w:t>
      </w:r>
      <w:r w:rsidRPr="00E264E3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E264E3">
        <w:rPr>
          <w:rFonts w:ascii="Times New Roman" w:hAnsi="Times New Roman" w:cs="Times New Roman"/>
          <w:spacing w:val="-1"/>
        </w:rPr>
        <w:t>досчётом</w:t>
      </w:r>
      <w:proofErr w:type="spellEnd"/>
      <w:r w:rsidRPr="00E264E3">
        <w:rPr>
          <w:rFonts w:ascii="Times New Roman" w:hAnsi="Times New Roman" w:cs="Times New Roman"/>
          <w:spacing w:val="49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бюджетных</w:t>
      </w:r>
      <w:r w:rsidRPr="00E264E3">
        <w:rPr>
          <w:rFonts w:ascii="Times New Roman" w:hAnsi="Times New Roman" w:cs="Times New Roman"/>
          <w:spacing w:val="48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ассигнований</w:t>
      </w:r>
      <w:r w:rsidRPr="00E264E3">
        <w:rPr>
          <w:rFonts w:ascii="Times New Roman" w:hAnsi="Times New Roman" w:cs="Times New Roman"/>
          <w:spacing w:val="31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по</w:t>
      </w:r>
      <w:r w:rsidRPr="00E264E3">
        <w:rPr>
          <w:rFonts w:ascii="Times New Roman" w:hAnsi="Times New Roman" w:cs="Times New Roman"/>
          <w:spacing w:val="48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обязательствам</w:t>
      </w:r>
      <w:r w:rsidRPr="00E264E3">
        <w:rPr>
          <w:rFonts w:ascii="Times New Roman" w:hAnsi="Times New Roman" w:cs="Times New Roman"/>
          <w:spacing w:val="49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до</w:t>
      </w:r>
      <w:r w:rsidRPr="00E264E3">
        <w:rPr>
          <w:rFonts w:ascii="Times New Roman" w:hAnsi="Times New Roman" w:cs="Times New Roman"/>
          <w:spacing w:val="49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годовой</w:t>
      </w:r>
      <w:r w:rsidRPr="00E264E3">
        <w:rPr>
          <w:rFonts w:ascii="Times New Roman" w:hAnsi="Times New Roman" w:cs="Times New Roman"/>
          <w:spacing w:val="47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потребности</w:t>
      </w:r>
      <w:r w:rsidRPr="00E264E3">
        <w:rPr>
          <w:rFonts w:ascii="Times New Roman" w:hAnsi="Times New Roman" w:cs="Times New Roman"/>
          <w:spacing w:val="5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по</w:t>
      </w:r>
      <w:r w:rsidRPr="00E264E3">
        <w:rPr>
          <w:rFonts w:ascii="Times New Roman" w:hAnsi="Times New Roman" w:cs="Times New Roman"/>
          <w:spacing w:val="6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решениям,</w:t>
      </w:r>
      <w:r w:rsidRPr="00E264E3">
        <w:rPr>
          <w:rFonts w:ascii="Times New Roman" w:hAnsi="Times New Roman" w:cs="Times New Roman"/>
          <w:spacing w:val="5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реализация</w:t>
      </w:r>
      <w:r w:rsidRPr="00E264E3">
        <w:rPr>
          <w:rFonts w:ascii="Times New Roman" w:hAnsi="Times New Roman" w:cs="Times New Roman"/>
          <w:spacing w:val="7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которых</w:t>
      </w:r>
      <w:r w:rsidRPr="00E264E3">
        <w:rPr>
          <w:rFonts w:ascii="Times New Roman" w:hAnsi="Times New Roman" w:cs="Times New Roman"/>
          <w:spacing w:val="6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производится</w:t>
      </w:r>
      <w:r w:rsidRPr="00E264E3">
        <w:rPr>
          <w:rFonts w:ascii="Times New Roman" w:hAnsi="Times New Roman" w:cs="Times New Roman"/>
          <w:spacing w:val="8"/>
        </w:rPr>
        <w:t xml:space="preserve"> </w:t>
      </w:r>
      <w:r w:rsidRPr="00E264E3">
        <w:rPr>
          <w:rFonts w:ascii="Times New Roman" w:hAnsi="Times New Roman" w:cs="Times New Roman"/>
        </w:rPr>
        <w:t>в</w:t>
      </w:r>
      <w:r w:rsidRPr="00E264E3">
        <w:rPr>
          <w:rFonts w:ascii="Times New Roman" w:hAnsi="Times New Roman" w:cs="Times New Roman"/>
          <w:spacing w:val="6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текущем</w:t>
      </w:r>
      <w:r w:rsidRPr="00E264E3">
        <w:rPr>
          <w:rFonts w:ascii="Times New Roman" w:hAnsi="Times New Roman" w:cs="Times New Roman"/>
          <w:spacing w:val="7"/>
        </w:rPr>
        <w:t xml:space="preserve"> </w:t>
      </w:r>
      <w:r w:rsidRPr="00E264E3">
        <w:rPr>
          <w:rFonts w:ascii="Times New Roman" w:hAnsi="Times New Roman" w:cs="Times New Roman"/>
          <w:spacing w:val="-2"/>
        </w:rPr>
        <w:t>году</w:t>
      </w:r>
      <w:r w:rsidRPr="00E264E3">
        <w:rPr>
          <w:rFonts w:ascii="Times New Roman" w:hAnsi="Times New Roman" w:cs="Times New Roman"/>
          <w:spacing w:val="9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не</w:t>
      </w:r>
      <w:r w:rsidRPr="00E264E3">
        <w:rPr>
          <w:rFonts w:ascii="Times New Roman" w:hAnsi="Times New Roman" w:cs="Times New Roman"/>
          <w:spacing w:val="5"/>
        </w:rPr>
        <w:t xml:space="preserve"> </w:t>
      </w:r>
      <w:r w:rsidRPr="00E264E3">
        <w:rPr>
          <w:rFonts w:ascii="Times New Roman" w:hAnsi="Times New Roman" w:cs="Times New Roman"/>
        </w:rPr>
        <w:t>с</w:t>
      </w:r>
      <w:proofErr w:type="gramEnd"/>
      <w:r w:rsidRPr="00E264E3">
        <w:rPr>
          <w:rFonts w:ascii="Times New Roman" w:hAnsi="Times New Roman" w:cs="Times New Roman"/>
          <w:spacing w:val="6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начала</w:t>
      </w:r>
      <w:r w:rsidRPr="00E264E3">
        <w:rPr>
          <w:rFonts w:ascii="Times New Roman" w:hAnsi="Times New Roman" w:cs="Times New Roman"/>
        </w:rPr>
        <w:t xml:space="preserve"> </w:t>
      </w:r>
      <w:r w:rsidRPr="00E264E3">
        <w:rPr>
          <w:rFonts w:ascii="Times New Roman" w:hAnsi="Times New Roman" w:cs="Times New Roman"/>
          <w:spacing w:val="-1"/>
        </w:rPr>
        <w:t>года.</w:t>
      </w:r>
    </w:p>
    <w:p w:rsidR="00D01000" w:rsidRPr="00E264E3" w:rsidRDefault="00D01000" w:rsidP="00D01000">
      <w:pPr>
        <w:pStyle w:val="ConsPlusNormal0"/>
        <w:ind w:firstLine="709"/>
        <w:jc w:val="both"/>
        <w:rPr>
          <w:b w:val="0"/>
          <w:lang w:eastAsia="en-US"/>
        </w:rPr>
      </w:pPr>
      <w:r w:rsidRPr="00E264E3">
        <w:rPr>
          <w:b w:val="0"/>
        </w:rPr>
        <w:lastRenderedPageBreak/>
        <w:t>Бюд</w:t>
      </w:r>
      <w:r w:rsidR="006A050A" w:rsidRPr="00E264E3">
        <w:rPr>
          <w:b w:val="0"/>
        </w:rPr>
        <w:t>жетные ассигнования на 2019-2020</w:t>
      </w:r>
      <w:r w:rsidRPr="00E264E3">
        <w:rPr>
          <w:b w:val="0"/>
        </w:rPr>
        <w:t xml:space="preserve"> годы </w:t>
      </w:r>
      <w:r w:rsidR="006A050A" w:rsidRPr="00E264E3">
        <w:rPr>
          <w:b w:val="0"/>
          <w:lang w:eastAsia="en-US"/>
        </w:rPr>
        <w:t>определены в условиях 2018</w:t>
      </w:r>
      <w:r w:rsidRPr="00E264E3">
        <w:rPr>
          <w:b w:val="0"/>
          <w:lang w:eastAsia="en-US"/>
        </w:rPr>
        <w:t xml:space="preserve"> года с учетом планируемых доходов.</w:t>
      </w:r>
    </w:p>
    <w:p w:rsidR="004062E3" w:rsidRPr="00E0069B" w:rsidRDefault="004062E3" w:rsidP="004062E3">
      <w:pPr>
        <w:ind w:firstLine="709"/>
        <w:jc w:val="both"/>
      </w:pPr>
      <w:r w:rsidRPr="00E0069B">
        <w:t>Формирование расходов бюджета района на трехлетний период осуществлялось в программном формате, на исполнение обязательств в рамках</w:t>
      </w:r>
      <w:r>
        <w:t xml:space="preserve"> 9</w:t>
      </w:r>
      <w:r w:rsidRPr="00E0069B">
        <w:t xml:space="preserve"> муниципальных</w:t>
      </w:r>
      <w:r>
        <w:t xml:space="preserve"> программ запланировано  89,0</w:t>
      </w:r>
      <w:r w:rsidRPr="00E0069B">
        <w:t xml:space="preserve"> % расходов бюджета.</w:t>
      </w:r>
    </w:p>
    <w:p w:rsidR="00BA3B9D" w:rsidRPr="00AA778E" w:rsidRDefault="00D01000" w:rsidP="00AA778E">
      <w:pPr>
        <w:ind w:firstLine="709"/>
        <w:jc w:val="both"/>
      </w:pPr>
      <w:r w:rsidRPr="00333BBB">
        <w:t>Общий объем расходов бюджета Т</w:t>
      </w:r>
      <w:r w:rsidR="00333BBB" w:rsidRPr="00333BBB">
        <w:t>омского района составит: на 2018</w:t>
      </w:r>
      <w:r w:rsidRPr="00333BBB">
        <w:t xml:space="preserve"> год </w:t>
      </w:r>
      <w:r w:rsidR="00333BBB" w:rsidRPr="00333BBB">
        <w:t>–</w:t>
      </w:r>
      <w:r w:rsidR="00333BBB" w:rsidRPr="00333BBB">
        <w:rPr>
          <w:bCs/>
        </w:rPr>
        <w:t xml:space="preserve"> 1622271,8</w:t>
      </w:r>
      <w:r w:rsidRPr="00333BBB">
        <w:rPr>
          <w:bCs/>
        </w:rPr>
        <w:t xml:space="preserve"> тыс</w:t>
      </w:r>
      <w:r w:rsidRPr="00333BBB">
        <w:t>. рублей, в том числе за счет сре</w:t>
      </w:r>
      <w:r w:rsidR="00333BBB" w:rsidRPr="00333BBB">
        <w:t>дств местного бюджета – 578646,3</w:t>
      </w:r>
      <w:r w:rsidRPr="00333BBB">
        <w:t xml:space="preserve"> тыс. рублей, за счет средс</w:t>
      </w:r>
      <w:r w:rsidR="00333BBB" w:rsidRPr="00333BBB">
        <w:t>тв областного бюджета – 1043625,5</w:t>
      </w:r>
      <w:r w:rsidRPr="00333BBB">
        <w:t xml:space="preserve"> тыс. рублей, снижение</w:t>
      </w:r>
      <w:r w:rsidR="00333BBB" w:rsidRPr="00333BBB">
        <w:t xml:space="preserve"> к ожидаемому исполнению за 2017</w:t>
      </w:r>
      <w:r w:rsidRPr="00333BBB">
        <w:t xml:space="preserve"> </w:t>
      </w:r>
      <w:r w:rsidR="00333BBB" w:rsidRPr="00333BBB">
        <w:t>год 26,9%;  на 2019 год – 1554759,5</w:t>
      </w:r>
      <w:r w:rsidRPr="00333BBB">
        <w:t xml:space="preserve"> тыс. рублей</w:t>
      </w:r>
      <w:r w:rsidR="00333BBB" w:rsidRPr="00333BBB">
        <w:t xml:space="preserve">, </w:t>
      </w:r>
      <w:r w:rsidR="00333BBB">
        <w:t>в том числе</w:t>
      </w:r>
      <w:r w:rsidR="00333BBB" w:rsidRPr="00333BBB">
        <w:t xml:space="preserve"> за счет средств област</w:t>
      </w:r>
      <w:r w:rsidR="00333BBB">
        <w:t>ного бюджета – 1013678,4</w:t>
      </w:r>
      <w:r w:rsidR="00333BBB" w:rsidRPr="00333BBB">
        <w:t xml:space="preserve"> тыс. рублей, снижение</w:t>
      </w:r>
      <w:r w:rsidR="00333BBB">
        <w:t xml:space="preserve"> к  2018</w:t>
      </w:r>
      <w:r w:rsidR="00333BBB" w:rsidRPr="00333BBB">
        <w:t xml:space="preserve"> год</w:t>
      </w:r>
      <w:r w:rsidR="00333BBB">
        <w:t>у 2</w:t>
      </w:r>
      <w:r w:rsidR="00333BBB" w:rsidRPr="00333BBB">
        <w:t>,9%;</w:t>
      </w:r>
      <w:r w:rsidRPr="00333BBB">
        <w:t>; на 2</w:t>
      </w:r>
      <w:r w:rsidR="00333BBB">
        <w:t>020 год – 1560260,1</w:t>
      </w:r>
      <w:r w:rsidR="00333BBB" w:rsidRPr="00333BBB">
        <w:t xml:space="preserve"> тыс. рублей, </w:t>
      </w:r>
      <w:r w:rsidR="00333BBB">
        <w:t xml:space="preserve">в том числе </w:t>
      </w:r>
      <w:r w:rsidR="00333BBB" w:rsidRPr="00333BBB">
        <w:t xml:space="preserve"> за счет средств област</w:t>
      </w:r>
      <w:r w:rsidR="00333BBB">
        <w:t>ного бюджета – 1007324,7</w:t>
      </w:r>
      <w:r w:rsidR="00333BBB" w:rsidRPr="00333BBB">
        <w:t xml:space="preserve"> тыс. рублей, снижение</w:t>
      </w:r>
      <w:r w:rsidR="00E264E3">
        <w:t xml:space="preserve"> к  2019</w:t>
      </w:r>
      <w:r w:rsidR="00333BBB" w:rsidRPr="00333BBB">
        <w:t xml:space="preserve"> год</w:t>
      </w:r>
      <w:r w:rsidR="00E264E3">
        <w:t>у 0,6%.</w:t>
      </w:r>
    </w:p>
    <w:p w:rsidR="00A67D01" w:rsidRPr="00AA778E" w:rsidRDefault="00A67D01" w:rsidP="00777B2A">
      <w:pPr>
        <w:ind w:firstLine="709"/>
        <w:jc w:val="both"/>
        <w:rPr>
          <w:b/>
        </w:rPr>
      </w:pPr>
      <w:r w:rsidRPr="00AA778E">
        <w:rPr>
          <w:b/>
        </w:rPr>
        <w:t>Распределение  бюджетных ассигнований  по разделам функциональной классификации расходов бюджета Томского района на 2018 год и плановый период до 2020 года  представлено в следующей таблице:  </w:t>
      </w:r>
    </w:p>
    <w:p w:rsidR="00BA3B9D" w:rsidRPr="00AA778E" w:rsidRDefault="00BA3B9D" w:rsidP="00D01000">
      <w:pPr>
        <w:tabs>
          <w:tab w:val="left" w:pos="2136"/>
        </w:tabs>
        <w:rPr>
          <w:b/>
          <w:sz w:val="22"/>
          <w:szCs w:val="22"/>
        </w:rPr>
      </w:pPr>
    </w:p>
    <w:p w:rsidR="00AA778E" w:rsidRDefault="00C501A9" w:rsidP="00D01000">
      <w:pPr>
        <w:tabs>
          <w:tab w:val="left" w:pos="2136"/>
        </w:tabs>
        <w:rPr>
          <w:sz w:val="22"/>
          <w:szCs w:val="22"/>
        </w:rPr>
      </w:pPr>
      <w:r>
        <w:rPr>
          <w:sz w:val="22"/>
          <w:szCs w:val="22"/>
        </w:rPr>
        <w:t>Таблица 4</w:t>
      </w:r>
      <w:r w:rsidR="00AA778E">
        <w:rPr>
          <w:sz w:val="22"/>
          <w:szCs w:val="22"/>
        </w:rPr>
        <w:t xml:space="preserve">                                                                                                                                  тыс. рублей</w:t>
      </w:r>
    </w:p>
    <w:tbl>
      <w:tblPr>
        <w:tblStyle w:val="af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276"/>
        <w:gridCol w:w="1275"/>
        <w:gridCol w:w="1276"/>
        <w:gridCol w:w="851"/>
        <w:gridCol w:w="850"/>
        <w:gridCol w:w="851"/>
      </w:tblGrid>
      <w:tr w:rsidR="00A621D7" w:rsidRPr="00E0069B" w:rsidTr="009E1972">
        <w:tc>
          <w:tcPr>
            <w:tcW w:w="709" w:type="dxa"/>
            <w:vMerge w:val="restart"/>
            <w:hideMark/>
          </w:tcPr>
          <w:p w:rsidR="00BA3B9D" w:rsidRPr="008F5213" w:rsidRDefault="00BA3B9D" w:rsidP="00BA3B9D">
            <w:r w:rsidRPr="008F5213">
              <w:t> </w:t>
            </w:r>
          </w:p>
          <w:p w:rsidR="00BA3B9D" w:rsidRPr="009E1972" w:rsidRDefault="009E1972" w:rsidP="00F277FD">
            <w:pPr>
              <w:jc w:val="center"/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КБК</w:t>
            </w:r>
          </w:p>
        </w:tc>
        <w:tc>
          <w:tcPr>
            <w:tcW w:w="2268" w:type="dxa"/>
            <w:vMerge w:val="restart"/>
            <w:hideMark/>
          </w:tcPr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</w:p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  <w:r w:rsidRPr="008F5213">
              <w:rPr>
                <w:sz w:val="20"/>
                <w:szCs w:val="20"/>
              </w:rPr>
              <w:t>Наименование раздела</w:t>
            </w:r>
          </w:p>
        </w:tc>
        <w:tc>
          <w:tcPr>
            <w:tcW w:w="1276" w:type="dxa"/>
            <w:vMerge w:val="restart"/>
            <w:hideMark/>
          </w:tcPr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  <w:r w:rsidRPr="008F5213">
              <w:rPr>
                <w:bCs/>
                <w:sz w:val="20"/>
                <w:szCs w:val="20"/>
                <w:lang w:eastAsia="en-US"/>
              </w:rPr>
              <w:t>Ожидаемое исполнение за 2017 год</w:t>
            </w:r>
          </w:p>
        </w:tc>
        <w:tc>
          <w:tcPr>
            <w:tcW w:w="3827" w:type="dxa"/>
            <w:gridSpan w:val="3"/>
            <w:hideMark/>
          </w:tcPr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</w:p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  <w:r w:rsidRPr="008F5213">
              <w:rPr>
                <w:sz w:val="20"/>
                <w:szCs w:val="20"/>
              </w:rPr>
              <w:t>Предусмотрено проектом решения</w:t>
            </w:r>
          </w:p>
        </w:tc>
        <w:tc>
          <w:tcPr>
            <w:tcW w:w="2552" w:type="dxa"/>
            <w:gridSpan w:val="3"/>
            <w:hideMark/>
          </w:tcPr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  <w:r w:rsidRPr="008F5213">
              <w:rPr>
                <w:sz w:val="20"/>
                <w:szCs w:val="20"/>
              </w:rPr>
              <w:t>Темпы роста в процентах</w:t>
            </w:r>
          </w:p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  <w:r w:rsidRPr="008F5213">
              <w:rPr>
                <w:sz w:val="20"/>
                <w:szCs w:val="20"/>
              </w:rPr>
              <w:t>к предыдущему году</w:t>
            </w:r>
          </w:p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</w:p>
        </w:tc>
      </w:tr>
      <w:tr w:rsidR="00D03CFA" w:rsidRPr="00E0069B" w:rsidTr="009E1972">
        <w:tc>
          <w:tcPr>
            <w:tcW w:w="709" w:type="dxa"/>
            <w:vMerge/>
            <w:hideMark/>
          </w:tcPr>
          <w:p w:rsidR="00BA3B9D" w:rsidRPr="008F5213" w:rsidRDefault="00BA3B9D" w:rsidP="00BA3B9D"/>
        </w:tc>
        <w:tc>
          <w:tcPr>
            <w:tcW w:w="2268" w:type="dxa"/>
            <w:vMerge/>
            <w:hideMark/>
          </w:tcPr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  <w:r w:rsidRPr="008F5213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hideMark/>
          </w:tcPr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  <w:r w:rsidRPr="008F5213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hideMark/>
          </w:tcPr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  <w:r w:rsidRPr="008F5213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hideMark/>
          </w:tcPr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  <w:r w:rsidRPr="008F5213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hideMark/>
          </w:tcPr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  <w:r w:rsidRPr="008F5213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hideMark/>
          </w:tcPr>
          <w:p w:rsidR="00BA3B9D" w:rsidRPr="008F5213" w:rsidRDefault="00BA3B9D" w:rsidP="00F277FD">
            <w:pPr>
              <w:jc w:val="center"/>
              <w:rPr>
                <w:sz w:val="20"/>
                <w:szCs w:val="20"/>
              </w:rPr>
            </w:pPr>
            <w:r w:rsidRPr="008F5213">
              <w:rPr>
                <w:sz w:val="20"/>
                <w:szCs w:val="20"/>
              </w:rPr>
              <w:t>2020</w:t>
            </w:r>
          </w:p>
        </w:tc>
      </w:tr>
      <w:tr w:rsidR="009E1972" w:rsidRPr="00F277FD" w:rsidTr="009E1972">
        <w:tc>
          <w:tcPr>
            <w:tcW w:w="709" w:type="dxa"/>
            <w:hideMark/>
          </w:tcPr>
          <w:p w:rsidR="00F277FD" w:rsidRPr="00F277FD" w:rsidRDefault="00F277FD" w:rsidP="00F277FD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0100</w:t>
            </w:r>
          </w:p>
        </w:tc>
        <w:tc>
          <w:tcPr>
            <w:tcW w:w="2268" w:type="dxa"/>
            <w:hideMark/>
          </w:tcPr>
          <w:p w:rsidR="00F277FD" w:rsidRPr="009E1972" w:rsidRDefault="00F277FD" w:rsidP="00F277FD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F277FD" w:rsidRPr="00F277FD" w:rsidRDefault="00F277FD" w:rsidP="008F5213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147344,1</w:t>
            </w:r>
          </w:p>
        </w:tc>
        <w:tc>
          <w:tcPr>
            <w:tcW w:w="1276" w:type="dxa"/>
          </w:tcPr>
          <w:p w:rsidR="00F277FD" w:rsidRPr="00F277FD" w:rsidRDefault="00F277FD" w:rsidP="008F5213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151041,4</w:t>
            </w:r>
          </w:p>
        </w:tc>
        <w:tc>
          <w:tcPr>
            <w:tcW w:w="1275" w:type="dxa"/>
          </w:tcPr>
          <w:p w:rsidR="00F277FD" w:rsidRPr="00F277FD" w:rsidRDefault="00F277FD" w:rsidP="008F5213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131741,0</w:t>
            </w:r>
          </w:p>
        </w:tc>
        <w:tc>
          <w:tcPr>
            <w:tcW w:w="1276" w:type="dxa"/>
          </w:tcPr>
          <w:p w:rsidR="00F277FD" w:rsidRPr="00F277FD" w:rsidRDefault="00F277FD" w:rsidP="008F5213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138517,4</w:t>
            </w:r>
          </w:p>
        </w:tc>
        <w:tc>
          <w:tcPr>
            <w:tcW w:w="851" w:type="dxa"/>
          </w:tcPr>
          <w:p w:rsidR="00F277FD" w:rsidRPr="00F277FD" w:rsidRDefault="00A621D7" w:rsidP="00A621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850" w:type="dxa"/>
          </w:tcPr>
          <w:p w:rsidR="00F277FD" w:rsidRPr="00F277FD" w:rsidRDefault="00A621D7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</w:tc>
        <w:tc>
          <w:tcPr>
            <w:tcW w:w="851" w:type="dxa"/>
          </w:tcPr>
          <w:p w:rsidR="00F277FD" w:rsidRPr="00F277FD" w:rsidRDefault="00A621D7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 w:rsidR="00D03CFA" w:rsidRPr="00F277FD" w:rsidTr="009E1972">
        <w:tc>
          <w:tcPr>
            <w:tcW w:w="709" w:type="dxa"/>
          </w:tcPr>
          <w:p w:rsidR="00BA3B9D" w:rsidRPr="00F277FD" w:rsidRDefault="00BA3B9D" w:rsidP="00BA3B9D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0200</w:t>
            </w:r>
          </w:p>
        </w:tc>
        <w:tc>
          <w:tcPr>
            <w:tcW w:w="2268" w:type="dxa"/>
          </w:tcPr>
          <w:p w:rsidR="00BA3B9D" w:rsidRPr="009E1972" w:rsidRDefault="00BA3B9D" w:rsidP="00BA3B9D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BA3B9D" w:rsidRPr="00F277FD" w:rsidRDefault="00F277FD" w:rsidP="008F5213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3280,6</w:t>
            </w:r>
          </w:p>
        </w:tc>
        <w:tc>
          <w:tcPr>
            <w:tcW w:w="1276" w:type="dxa"/>
          </w:tcPr>
          <w:p w:rsidR="00BA3B9D" w:rsidRPr="00F277FD" w:rsidRDefault="00D03CFA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BA3B9D" w:rsidRPr="00F277FD" w:rsidRDefault="00D03CFA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BA3B9D" w:rsidRPr="00F277FD" w:rsidRDefault="00D03CFA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BA3B9D" w:rsidRPr="00F277FD" w:rsidRDefault="00D03CFA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3B9D" w:rsidRPr="00F277FD" w:rsidRDefault="00D03CFA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BA3B9D" w:rsidRPr="00F277FD" w:rsidRDefault="00D03CFA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E1972" w:rsidRPr="00F277FD" w:rsidTr="009E1972">
        <w:tc>
          <w:tcPr>
            <w:tcW w:w="709" w:type="dxa"/>
          </w:tcPr>
          <w:p w:rsidR="00F277FD" w:rsidRPr="00F277FD" w:rsidRDefault="00F277FD" w:rsidP="00F277FD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0400</w:t>
            </w:r>
          </w:p>
        </w:tc>
        <w:tc>
          <w:tcPr>
            <w:tcW w:w="2268" w:type="dxa"/>
            <w:hideMark/>
          </w:tcPr>
          <w:p w:rsidR="00F277FD" w:rsidRPr="009E1972" w:rsidRDefault="00F277FD" w:rsidP="00F277FD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F277FD" w:rsidRPr="00F277FD" w:rsidRDefault="00F277FD" w:rsidP="008F5213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191862,8</w:t>
            </w:r>
          </w:p>
        </w:tc>
        <w:tc>
          <w:tcPr>
            <w:tcW w:w="1276" w:type="dxa"/>
          </w:tcPr>
          <w:p w:rsidR="00F277FD" w:rsidRPr="00F277FD" w:rsidRDefault="00F277FD" w:rsidP="008F5213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99421,4</w:t>
            </w:r>
          </w:p>
        </w:tc>
        <w:tc>
          <w:tcPr>
            <w:tcW w:w="1275" w:type="dxa"/>
          </w:tcPr>
          <w:p w:rsidR="00F277FD" w:rsidRPr="00F277FD" w:rsidRDefault="00F277FD" w:rsidP="008F5213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97158,4</w:t>
            </w:r>
          </w:p>
        </w:tc>
        <w:tc>
          <w:tcPr>
            <w:tcW w:w="1276" w:type="dxa"/>
          </w:tcPr>
          <w:p w:rsidR="00F277FD" w:rsidRPr="00F277FD" w:rsidRDefault="00F277FD" w:rsidP="008F5213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97972,4</w:t>
            </w:r>
          </w:p>
        </w:tc>
        <w:tc>
          <w:tcPr>
            <w:tcW w:w="851" w:type="dxa"/>
          </w:tcPr>
          <w:p w:rsidR="00F277FD" w:rsidRPr="00F277FD" w:rsidRDefault="00D03CFA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51,8</w:t>
            </w:r>
          </w:p>
        </w:tc>
        <w:tc>
          <w:tcPr>
            <w:tcW w:w="850" w:type="dxa"/>
          </w:tcPr>
          <w:p w:rsidR="00F277FD" w:rsidRPr="00F277FD" w:rsidRDefault="00D03CFA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  <w:tc>
          <w:tcPr>
            <w:tcW w:w="851" w:type="dxa"/>
          </w:tcPr>
          <w:p w:rsidR="00F277FD" w:rsidRPr="00F277FD" w:rsidRDefault="00D03CFA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</w:t>
            </w:r>
          </w:p>
        </w:tc>
      </w:tr>
      <w:tr w:rsidR="009E1972" w:rsidRPr="00F277FD" w:rsidTr="009E1972">
        <w:tc>
          <w:tcPr>
            <w:tcW w:w="709" w:type="dxa"/>
          </w:tcPr>
          <w:p w:rsidR="008F5213" w:rsidRPr="00F277FD" w:rsidRDefault="008F5213" w:rsidP="008F5213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0500</w:t>
            </w:r>
          </w:p>
        </w:tc>
        <w:tc>
          <w:tcPr>
            <w:tcW w:w="2268" w:type="dxa"/>
            <w:hideMark/>
          </w:tcPr>
          <w:p w:rsidR="008F5213" w:rsidRPr="009E1972" w:rsidRDefault="008F5213" w:rsidP="008F5213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199328,8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75335,2</w:t>
            </w:r>
          </w:p>
        </w:tc>
        <w:tc>
          <w:tcPr>
            <w:tcW w:w="1275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46547,7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47278,7</w:t>
            </w:r>
          </w:p>
        </w:tc>
        <w:tc>
          <w:tcPr>
            <w:tcW w:w="851" w:type="dxa"/>
          </w:tcPr>
          <w:p w:rsidR="008F5213" w:rsidRPr="00F277FD" w:rsidRDefault="00D03CFA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850" w:type="dxa"/>
          </w:tcPr>
          <w:p w:rsidR="008F5213" w:rsidRPr="00F277FD" w:rsidRDefault="005E4F0C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</w:t>
            </w:r>
          </w:p>
        </w:tc>
        <w:tc>
          <w:tcPr>
            <w:tcW w:w="851" w:type="dxa"/>
          </w:tcPr>
          <w:p w:rsidR="008F5213" w:rsidRPr="00F277FD" w:rsidRDefault="005E4F0C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</w:tr>
      <w:tr w:rsidR="009E1972" w:rsidRPr="00F277FD" w:rsidTr="009E1972">
        <w:tc>
          <w:tcPr>
            <w:tcW w:w="709" w:type="dxa"/>
          </w:tcPr>
          <w:p w:rsidR="008F5213" w:rsidRPr="00F277FD" w:rsidRDefault="008F5213" w:rsidP="008F5213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0700</w:t>
            </w:r>
          </w:p>
        </w:tc>
        <w:tc>
          <w:tcPr>
            <w:tcW w:w="2268" w:type="dxa"/>
            <w:hideMark/>
          </w:tcPr>
          <w:p w:rsidR="008F5213" w:rsidRPr="009E1972" w:rsidRDefault="008F5213" w:rsidP="008F5213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1353214,1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1105062,1</w:t>
            </w:r>
          </w:p>
        </w:tc>
        <w:tc>
          <w:tcPr>
            <w:tcW w:w="1275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1090731,1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1077162,4</w:t>
            </w:r>
          </w:p>
        </w:tc>
        <w:tc>
          <w:tcPr>
            <w:tcW w:w="851" w:type="dxa"/>
          </w:tcPr>
          <w:p w:rsidR="008F5213" w:rsidRPr="00F277FD" w:rsidRDefault="009A7F7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850" w:type="dxa"/>
          </w:tcPr>
          <w:p w:rsidR="008F5213" w:rsidRPr="00F277FD" w:rsidRDefault="009A7F7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851" w:type="dxa"/>
          </w:tcPr>
          <w:p w:rsidR="008F5213" w:rsidRPr="00F277FD" w:rsidRDefault="009A7F7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9E1972" w:rsidRPr="00F277FD" w:rsidTr="009E1972">
        <w:tc>
          <w:tcPr>
            <w:tcW w:w="709" w:type="dxa"/>
          </w:tcPr>
          <w:p w:rsidR="008F5213" w:rsidRPr="00F277FD" w:rsidRDefault="008F5213" w:rsidP="008F5213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0800</w:t>
            </w:r>
          </w:p>
        </w:tc>
        <w:tc>
          <w:tcPr>
            <w:tcW w:w="2268" w:type="dxa"/>
            <w:hideMark/>
          </w:tcPr>
          <w:p w:rsidR="008F5213" w:rsidRPr="009E1972" w:rsidRDefault="008F5213" w:rsidP="008F5213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75733,7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22597,3</w:t>
            </w:r>
          </w:p>
        </w:tc>
        <w:tc>
          <w:tcPr>
            <w:tcW w:w="1275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22948,9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23396,2</w:t>
            </w:r>
          </w:p>
        </w:tc>
        <w:tc>
          <w:tcPr>
            <w:tcW w:w="851" w:type="dxa"/>
          </w:tcPr>
          <w:p w:rsidR="008F5213" w:rsidRPr="00F277FD" w:rsidRDefault="009A7F7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850" w:type="dxa"/>
          </w:tcPr>
          <w:p w:rsidR="008F5213" w:rsidRPr="00F277FD" w:rsidRDefault="009A7F7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851" w:type="dxa"/>
          </w:tcPr>
          <w:p w:rsidR="008F5213" w:rsidRPr="00F277FD" w:rsidRDefault="009A7F7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</w:tr>
      <w:tr w:rsidR="009E1972" w:rsidRPr="00F277FD" w:rsidTr="009E1972">
        <w:tc>
          <w:tcPr>
            <w:tcW w:w="709" w:type="dxa"/>
          </w:tcPr>
          <w:p w:rsidR="008F5213" w:rsidRPr="00F277FD" w:rsidRDefault="008F5213" w:rsidP="008F5213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1000</w:t>
            </w:r>
          </w:p>
        </w:tc>
        <w:tc>
          <w:tcPr>
            <w:tcW w:w="2268" w:type="dxa"/>
            <w:hideMark/>
          </w:tcPr>
          <w:p w:rsidR="008F5213" w:rsidRPr="009E1972" w:rsidRDefault="008F5213" w:rsidP="008F5213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98641,0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59099,9</w:t>
            </w:r>
          </w:p>
        </w:tc>
        <w:tc>
          <w:tcPr>
            <w:tcW w:w="1275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58317,9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58430,9</w:t>
            </w:r>
          </w:p>
        </w:tc>
        <w:tc>
          <w:tcPr>
            <w:tcW w:w="851" w:type="dxa"/>
          </w:tcPr>
          <w:p w:rsidR="008F5213" w:rsidRPr="00F277FD" w:rsidRDefault="009A7F7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</w:tc>
        <w:tc>
          <w:tcPr>
            <w:tcW w:w="850" w:type="dxa"/>
          </w:tcPr>
          <w:p w:rsidR="008F5213" w:rsidRPr="00F277FD" w:rsidRDefault="009A7F7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851" w:type="dxa"/>
          </w:tcPr>
          <w:p w:rsidR="008F5213" w:rsidRPr="00F277FD" w:rsidRDefault="009A7F7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9E1972" w:rsidRPr="00F277FD" w:rsidTr="009E1972">
        <w:tc>
          <w:tcPr>
            <w:tcW w:w="709" w:type="dxa"/>
          </w:tcPr>
          <w:p w:rsidR="008F5213" w:rsidRPr="00F277FD" w:rsidRDefault="008F5213" w:rsidP="008F5213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1100</w:t>
            </w:r>
          </w:p>
        </w:tc>
        <w:tc>
          <w:tcPr>
            <w:tcW w:w="2268" w:type="dxa"/>
            <w:hideMark/>
          </w:tcPr>
          <w:p w:rsidR="008F5213" w:rsidRPr="009E1972" w:rsidRDefault="008F5213" w:rsidP="008F5213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12340,1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12094,9</w:t>
            </w:r>
          </w:p>
        </w:tc>
        <w:tc>
          <w:tcPr>
            <w:tcW w:w="1275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11884,9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11970,9</w:t>
            </w:r>
          </w:p>
        </w:tc>
        <w:tc>
          <w:tcPr>
            <w:tcW w:w="851" w:type="dxa"/>
          </w:tcPr>
          <w:p w:rsidR="008F5213" w:rsidRPr="00F277FD" w:rsidRDefault="009A7F7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850" w:type="dxa"/>
          </w:tcPr>
          <w:p w:rsidR="008F5213" w:rsidRPr="00F277FD" w:rsidRDefault="009A7F7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851" w:type="dxa"/>
          </w:tcPr>
          <w:p w:rsidR="008F5213" w:rsidRPr="00F277FD" w:rsidRDefault="009A7F7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</w:tr>
      <w:tr w:rsidR="009E1972" w:rsidRPr="00F277FD" w:rsidTr="009E1972">
        <w:tc>
          <w:tcPr>
            <w:tcW w:w="709" w:type="dxa"/>
          </w:tcPr>
          <w:p w:rsidR="00F277FD" w:rsidRPr="00F277FD" w:rsidRDefault="00F277FD" w:rsidP="00F277FD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1300</w:t>
            </w:r>
          </w:p>
        </w:tc>
        <w:tc>
          <w:tcPr>
            <w:tcW w:w="2268" w:type="dxa"/>
          </w:tcPr>
          <w:p w:rsidR="00F277FD" w:rsidRPr="009E1972" w:rsidRDefault="00F277FD" w:rsidP="00F277FD">
            <w:pPr>
              <w:rPr>
                <w:bCs/>
                <w:sz w:val="20"/>
                <w:szCs w:val="20"/>
                <w:lang w:eastAsia="en-US"/>
              </w:rPr>
            </w:pPr>
            <w:r w:rsidRPr="009E1972">
              <w:rPr>
                <w:bCs/>
                <w:sz w:val="20"/>
                <w:szCs w:val="20"/>
                <w:lang w:eastAsia="en-US"/>
              </w:rPr>
              <w:t>Обслуживание  государственного и муниципального долга</w:t>
            </w:r>
          </w:p>
        </w:tc>
        <w:tc>
          <w:tcPr>
            <w:tcW w:w="1276" w:type="dxa"/>
          </w:tcPr>
          <w:p w:rsidR="00F277FD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743,6</w:t>
            </w:r>
          </w:p>
        </w:tc>
        <w:tc>
          <w:tcPr>
            <w:tcW w:w="1276" w:type="dxa"/>
          </w:tcPr>
          <w:p w:rsidR="00F277FD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743,6</w:t>
            </w:r>
          </w:p>
        </w:tc>
        <w:tc>
          <w:tcPr>
            <w:tcW w:w="1275" w:type="dxa"/>
          </w:tcPr>
          <w:p w:rsidR="00F277FD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743,6</w:t>
            </w:r>
          </w:p>
        </w:tc>
        <w:tc>
          <w:tcPr>
            <w:tcW w:w="1276" w:type="dxa"/>
          </w:tcPr>
          <w:p w:rsidR="00F277FD" w:rsidRPr="00F277FD" w:rsidRDefault="008F521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743,6</w:t>
            </w:r>
          </w:p>
        </w:tc>
        <w:tc>
          <w:tcPr>
            <w:tcW w:w="851" w:type="dxa"/>
          </w:tcPr>
          <w:p w:rsidR="00F277FD" w:rsidRPr="00F277FD" w:rsidRDefault="009A7F7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F277FD" w:rsidRPr="00F277FD" w:rsidRDefault="009A7F7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F277FD" w:rsidRPr="00F277FD" w:rsidRDefault="009A7F73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E1972" w:rsidRPr="00F277FD" w:rsidTr="009E1972">
        <w:tc>
          <w:tcPr>
            <w:tcW w:w="709" w:type="dxa"/>
          </w:tcPr>
          <w:p w:rsidR="008F5213" w:rsidRPr="00F277FD" w:rsidRDefault="008F5213" w:rsidP="008F5213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1400</w:t>
            </w:r>
          </w:p>
        </w:tc>
        <w:tc>
          <w:tcPr>
            <w:tcW w:w="2268" w:type="dxa"/>
            <w:hideMark/>
          </w:tcPr>
          <w:p w:rsidR="008F5213" w:rsidRPr="009E1972" w:rsidRDefault="008F5213" w:rsidP="008F5213">
            <w:pPr>
              <w:rPr>
                <w:sz w:val="20"/>
                <w:szCs w:val="20"/>
              </w:rPr>
            </w:pPr>
            <w:r w:rsidRPr="009E1972">
              <w:rPr>
                <w:bCs/>
                <w:sz w:val="20"/>
                <w:szCs w:val="20"/>
                <w:lang w:eastAsia="en-US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136520,8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96876,0</w:t>
            </w:r>
          </w:p>
        </w:tc>
        <w:tc>
          <w:tcPr>
            <w:tcW w:w="1275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94686,0</w:t>
            </w:r>
          </w:p>
        </w:tc>
        <w:tc>
          <w:tcPr>
            <w:tcW w:w="1276" w:type="dxa"/>
          </w:tcPr>
          <w:p w:rsidR="008F5213" w:rsidRPr="008F5213" w:rsidRDefault="008F5213" w:rsidP="008F5213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104787,6</w:t>
            </w:r>
          </w:p>
        </w:tc>
        <w:tc>
          <w:tcPr>
            <w:tcW w:w="851" w:type="dxa"/>
          </w:tcPr>
          <w:p w:rsidR="008F5213" w:rsidRPr="00F277FD" w:rsidRDefault="00407952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850" w:type="dxa"/>
          </w:tcPr>
          <w:p w:rsidR="008F5213" w:rsidRPr="00F277FD" w:rsidRDefault="00407952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  <w:tc>
          <w:tcPr>
            <w:tcW w:w="851" w:type="dxa"/>
          </w:tcPr>
          <w:p w:rsidR="008F5213" w:rsidRPr="00F277FD" w:rsidRDefault="00407952" w:rsidP="008F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110,7</w:t>
            </w:r>
          </w:p>
        </w:tc>
      </w:tr>
      <w:tr w:rsidR="009E1972" w:rsidRPr="00E0069B" w:rsidTr="009E1972">
        <w:tc>
          <w:tcPr>
            <w:tcW w:w="709" w:type="dxa"/>
            <w:hideMark/>
          </w:tcPr>
          <w:p w:rsidR="008F5213" w:rsidRPr="00E0069B" w:rsidRDefault="008F5213" w:rsidP="008F5213">
            <w:r w:rsidRPr="00E0069B">
              <w:t> </w:t>
            </w:r>
          </w:p>
        </w:tc>
        <w:tc>
          <w:tcPr>
            <w:tcW w:w="2268" w:type="dxa"/>
            <w:hideMark/>
          </w:tcPr>
          <w:p w:rsidR="008F5213" w:rsidRPr="009E1972" w:rsidRDefault="008F5213" w:rsidP="008F5213">
            <w:pPr>
              <w:rPr>
                <w:b/>
                <w:sz w:val="20"/>
                <w:szCs w:val="20"/>
              </w:rPr>
            </w:pPr>
            <w:r w:rsidRPr="009E1972">
              <w:rPr>
                <w:b/>
                <w:sz w:val="20"/>
                <w:szCs w:val="20"/>
              </w:rPr>
              <w:t>Итого расходов</w:t>
            </w:r>
          </w:p>
          <w:p w:rsidR="008F5213" w:rsidRPr="009E1972" w:rsidRDefault="008F5213" w:rsidP="008F5213">
            <w:pPr>
              <w:rPr>
                <w:b/>
                <w:sz w:val="20"/>
                <w:szCs w:val="20"/>
              </w:rPr>
            </w:pPr>
            <w:r w:rsidRPr="009E197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F5213" w:rsidRPr="009E1972" w:rsidRDefault="008F5213" w:rsidP="008F52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E1972">
              <w:rPr>
                <w:b/>
                <w:bCs/>
                <w:sz w:val="22"/>
                <w:szCs w:val="22"/>
                <w:lang w:eastAsia="en-US"/>
              </w:rPr>
              <w:t>2219009,6</w:t>
            </w:r>
          </w:p>
        </w:tc>
        <w:tc>
          <w:tcPr>
            <w:tcW w:w="1276" w:type="dxa"/>
          </w:tcPr>
          <w:p w:rsidR="008F5213" w:rsidRPr="009E1972" w:rsidRDefault="008F5213" w:rsidP="008F521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1972">
              <w:rPr>
                <w:b/>
                <w:bCs/>
                <w:sz w:val="22"/>
                <w:szCs w:val="22"/>
                <w:lang w:eastAsia="en-US"/>
              </w:rPr>
              <w:t>1622271,8</w:t>
            </w:r>
          </w:p>
        </w:tc>
        <w:tc>
          <w:tcPr>
            <w:tcW w:w="1275" w:type="dxa"/>
          </w:tcPr>
          <w:p w:rsidR="008F5213" w:rsidRPr="009E1972" w:rsidRDefault="008F5213" w:rsidP="008F52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E1972">
              <w:rPr>
                <w:b/>
                <w:bCs/>
                <w:sz w:val="22"/>
                <w:szCs w:val="22"/>
                <w:lang w:eastAsia="en-US"/>
              </w:rPr>
              <w:t>1554759,5</w:t>
            </w:r>
          </w:p>
        </w:tc>
        <w:tc>
          <w:tcPr>
            <w:tcW w:w="1276" w:type="dxa"/>
          </w:tcPr>
          <w:p w:rsidR="008F5213" w:rsidRPr="009E1972" w:rsidRDefault="008F5213" w:rsidP="008F52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E1972">
              <w:rPr>
                <w:b/>
                <w:bCs/>
                <w:sz w:val="22"/>
                <w:szCs w:val="22"/>
                <w:lang w:eastAsia="en-US"/>
              </w:rPr>
              <w:t>1560260,1</w:t>
            </w:r>
          </w:p>
        </w:tc>
        <w:tc>
          <w:tcPr>
            <w:tcW w:w="851" w:type="dxa"/>
          </w:tcPr>
          <w:p w:rsidR="008F5213" w:rsidRPr="009E1972" w:rsidRDefault="00407952" w:rsidP="008F5213">
            <w:pPr>
              <w:jc w:val="center"/>
              <w:rPr>
                <w:b/>
                <w:sz w:val="22"/>
                <w:szCs w:val="22"/>
              </w:rPr>
            </w:pPr>
            <w:r w:rsidRPr="009E1972">
              <w:rPr>
                <w:b/>
                <w:sz w:val="22"/>
                <w:szCs w:val="22"/>
              </w:rPr>
              <w:t>73,1</w:t>
            </w:r>
          </w:p>
        </w:tc>
        <w:tc>
          <w:tcPr>
            <w:tcW w:w="850" w:type="dxa"/>
          </w:tcPr>
          <w:p w:rsidR="008F5213" w:rsidRPr="009E1972" w:rsidRDefault="00407952" w:rsidP="008F5213">
            <w:pPr>
              <w:jc w:val="center"/>
              <w:rPr>
                <w:b/>
                <w:sz w:val="22"/>
                <w:szCs w:val="22"/>
              </w:rPr>
            </w:pPr>
            <w:r w:rsidRPr="009E1972">
              <w:rPr>
                <w:b/>
                <w:sz w:val="22"/>
                <w:szCs w:val="22"/>
              </w:rPr>
              <w:t>95,8</w:t>
            </w:r>
          </w:p>
        </w:tc>
        <w:tc>
          <w:tcPr>
            <w:tcW w:w="851" w:type="dxa"/>
          </w:tcPr>
          <w:p w:rsidR="008F5213" w:rsidRPr="009E1972" w:rsidRDefault="00407952" w:rsidP="008F5213">
            <w:pPr>
              <w:jc w:val="center"/>
              <w:rPr>
                <w:b/>
                <w:sz w:val="22"/>
                <w:szCs w:val="22"/>
              </w:rPr>
            </w:pPr>
            <w:r w:rsidRPr="009E1972">
              <w:rPr>
                <w:b/>
                <w:sz w:val="22"/>
                <w:szCs w:val="22"/>
              </w:rPr>
              <w:t>100,4</w:t>
            </w:r>
          </w:p>
        </w:tc>
      </w:tr>
    </w:tbl>
    <w:p w:rsidR="00235462" w:rsidRDefault="00407952" w:rsidP="00235462">
      <w:pPr>
        <w:ind w:firstLine="709"/>
        <w:jc w:val="both"/>
      </w:pPr>
      <w:r>
        <w:t xml:space="preserve"> </w:t>
      </w:r>
    </w:p>
    <w:p w:rsidR="00123E80" w:rsidRDefault="00407952" w:rsidP="00634255">
      <w:pPr>
        <w:ind w:firstLine="709"/>
        <w:jc w:val="both"/>
      </w:pPr>
      <w:r>
        <w:t>Из приведенных в таблице данных видно, что по всем основным разделам предусмотренные проектом бюджетные ассигнования значительно снижаются относительно к ожидаемым расходам текущего 2017 года. Так</w:t>
      </w:r>
      <w:r w:rsidR="009E1972">
        <w:t>,</w:t>
      </w:r>
      <w:r>
        <w:t xml:space="preserve"> на 2018 год проектом бюджета района предусмотрены плановые ассигнования ниже уровня текущего года на 596737,8 тыс. </w:t>
      </w:r>
      <w:r w:rsidR="00235462">
        <w:t>рублей или на 26,9%</w:t>
      </w:r>
      <w:r>
        <w:t>, в том числе</w:t>
      </w:r>
      <w:r w:rsidR="00AF199A" w:rsidRPr="00E0069B">
        <w:t xml:space="preserve"> снижение прогнозных показателей планируется по  всем  разделам классификации бюджетных расходов. </w:t>
      </w:r>
    </w:p>
    <w:p w:rsidR="00634255" w:rsidRDefault="00634255" w:rsidP="00634255">
      <w:pPr>
        <w:ind w:firstLine="709"/>
        <w:jc w:val="both"/>
      </w:pPr>
    </w:p>
    <w:p w:rsidR="00634255" w:rsidRDefault="00634255" w:rsidP="00634255">
      <w:pPr>
        <w:ind w:firstLine="709"/>
        <w:jc w:val="both"/>
        <w:rPr>
          <w:sz w:val="22"/>
          <w:szCs w:val="22"/>
        </w:rPr>
      </w:pPr>
    </w:p>
    <w:p w:rsidR="00A67D01" w:rsidRPr="00AA778E" w:rsidRDefault="00A67D01" w:rsidP="00A67D01">
      <w:pPr>
        <w:ind w:firstLine="709"/>
        <w:jc w:val="both"/>
        <w:rPr>
          <w:b/>
        </w:rPr>
      </w:pPr>
      <w:r w:rsidRPr="00AA778E">
        <w:rPr>
          <w:b/>
        </w:rPr>
        <w:lastRenderedPageBreak/>
        <w:t>Удельный вес расходов  по разделам  классификации бюджетных расходов  в общих расходах районного  бюджета на 2018 год и плановый период 2019-2020 годов представлен в таблице</w:t>
      </w:r>
    </w:p>
    <w:p w:rsidR="00123E80" w:rsidRDefault="00123E80" w:rsidP="00D01000">
      <w:pPr>
        <w:tabs>
          <w:tab w:val="left" w:pos="2136"/>
        </w:tabs>
        <w:rPr>
          <w:sz w:val="22"/>
          <w:szCs w:val="22"/>
        </w:rPr>
      </w:pPr>
    </w:p>
    <w:p w:rsidR="00AA778E" w:rsidRDefault="00C501A9" w:rsidP="00D01000">
      <w:pPr>
        <w:tabs>
          <w:tab w:val="left" w:pos="2136"/>
        </w:tabs>
        <w:rPr>
          <w:sz w:val="22"/>
          <w:szCs w:val="22"/>
        </w:rPr>
      </w:pPr>
      <w:r>
        <w:rPr>
          <w:sz w:val="22"/>
          <w:szCs w:val="22"/>
        </w:rPr>
        <w:t>Таблица 5</w:t>
      </w:r>
      <w:r w:rsidR="00AA778E">
        <w:rPr>
          <w:sz w:val="22"/>
          <w:szCs w:val="22"/>
        </w:rPr>
        <w:t xml:space="preserve">                                                                                                                                тыс. рублей</w:t>
      </w:r>
    </w:p>
    <w:tbl>
      <w:tblPr>
        <w:tblStyle w:val="af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417"/>
        <w:gridCol w:w="1134"/>
        <w:gridCol w:w="1418"/>
        <w:gridCol w:w="992"/>
        <w:gridCol w:w="1276"/>
        <w:gridCol w:w="992"/>
      </w:tblGrid>
      <w:tr w:rsidR="000905DC" w:rsidRPr="00F277FD" w:rsidTr="00A67D01">
        <w:tc>
          <w:tcPr>
            <w:tcW w:w="710" w:type="dxa"/>
            <w:vMerge w:val="restart"/>
          </w:tcPr>
          <w:p w:rsidR="000905DC" w:rsidRPr="00F277FD" w:rsidRDefault="000905DC" w:rsidP="00E779B2">
            <w:pPr>
              <w:rPr>
                <w:sz w:val="22"/>
                <w:szCs w:val="22"/>
              </w:rPr>
            </w:pPr>
            <w:r w:rsidRPr="009E1972">
              <w:rPr>
                <w:sz w:val="20"/>
                <w:szCs w:val="20"/>
              </w:rPr>
              <w:t>КБК</w:t>
            </w:r>
          </w:p>
        </w:tc>
        <w:tc>
          <w:tcPr>
            <w:tcW w:w="2268" w:type="dxa"/>
            <w:vMerge w:val="restart"/>
          </w:tcPr>
          <w:p w:rsidR="000905DC" w:rsidRPr="009E1972" w:rsidRDefault="000905DC" w:rsidP="00E779B2">
            <w:pPr>
              <w:rPr>
                <w:sz w:val="20"/>
                <w:szCs w:val="20"/>
              </w:rPr>
            </w:pPr>
            <w:r w:rsidRPr="008F5213">
              <w:rPr>
                <w:sz w:val="20"/>
                <w:szCs w:val="20"/>
              </w:rPr>
              <w:t>Наименование раздела</w:t>
            </w:r>
          </w:p>
        </w:tc>
        <w:tc>
          <w:tcPr>
            <w:tcW w:w="2551" w:type="dxa"/>
            <w:gridSpan w:val="2"/>
          </w:tcPr>
          <w:p w:rsidR="000905DC" w:rsidRPr="00F277FD" w:rsidRDefault="000905DC" w:rsidP="00090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410" w:type="dxa"/>
            <w:gridSpan w:val="2"/>
          </w:tcPr>
          <w:p w:rsidR="000905DC" w:rsidRDefault="000905DC" w:rsidP="00090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268" w:type="dxa"/>
            <w:gridSpan w:val="2"/>
          </w:tcPr>
          <w:p w:rsidR="000905DC" w:rsidRDefault="000905DC" w:rsidP="00090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0905DC" w:rsidRPr="00F277FD" w:rsidTr="00A67D01">
        <w:tc>
          <w:tcPr>
            <w:tcW w:w="710" w:type="dxa"/>
            <w:vMerge/>
          </w:tcPr>
          <w:p w:rsidR="000905DC" w:rsidRPr="00F277FD" w:rsidRDefault="000905DC" w:rsidP="00E779B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905DC" w:rsidRPr="009E1972" w:rsidRDefault="000905DC" w:rsidP="00E779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905DC" w:rsidRPr="00F277FD" w:rsidRDefault="000905DC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1134" w:type="dxa"/>
          </w:tcPr>
          <w:p w:rsidR="000905DC" w:rsidRPr="00F277FD" w:rsidRDefault="000905DC" w:rsidP="00E779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Удель-ный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вес,%</w:t>
            </w:r>
          </w:p>
        </w:tc>
        <w:tc>
          <w:tcPr>
            <w:tcW w:w="1418" w:type="dxa"/>
          </w:tcPr>
          <w:p w:rsidR="000905DC" w:rsidRPr="00F277FD" w:rsidRDefault="000905DC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992" w:type="dxa"/>
          </w:tcPr>
          <w:p w:rsidR="000905DC" w:rsidRPr="00F277FD" w:rsidRDefault="000905DC" w:rsidP="00E779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Удель-ный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вес,%</w:t>
            </w:r>
          </w:p>
        </w:tc>
        <w:tc>
          <w:tcPr>
            <w:tcW w:w="1276" w:type="dxa"/>
          </w:tcPr>
          <w:p w:rsidR="000905DC" w:rsidRPr="00F277FD" w:rsidRDefault="000905DC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992" w:type="dxa"/>
          </w:tcPr>
          <w:p w:rsidR="000905DC" w:rsidRPr="00F277FD" w:rsidRDefault="000905DC" w:rsidP="00E779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Удель-ный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вес,%</w:t>
            </w:r>
          </w:p>
        </w:tc>
      </w:tr>
      <w:tr w:rsidR="000905DC" w:rsidRPr="00F277FD" w:rsidTr="00A67D01">
        <w:tc>
          <w:tcPr>
            <w:tcW w:w="710" w:type="dxa"/>
            <w:hideMark/>
          </w:tcPr>
          <w:p w:rsidR="000905DC" w:rsidRPr="00F277FD" w:rsidRDefault="000905DC" w:rsidP="00E779B2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0100</w:t>
            </w:r>
          </w:p>
        </w:tc>
        <w:tc>
          <w:tcPr>
            <w:tcW w:w="2268" w:type="dxa"/>
            <w:hideMark/>
          </w:tcPr>
          <w:p w:rsidR="000905DC" w:rsidRPr="009E1972" w:rsidRDefault="000905DC" w:rsidP="00E779B2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0905DC" w:rsidRPr="00F277FD" w:rsidRDefault="000905DC" w:rsidP="00E779B2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151041,4</w:t>
            </w:r>
          </w:p>
        </w:tc>
        <w:tc>
          <w:tcPr>
            <w:tcW w:w="1134" w:type="dxa"/>
          </w:tcPr>
          <w:p w:rsidR="000905DC" w:rsidRPr="00F277FD" w:rsidRDefault="00123E80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  <w:r w:rsidR="00BC054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905DC" w:rsidRPr="00F277FD" w:rsidRDefault="000905DC" w:rsidP="00E779B2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131741,0</w:t>
            </w:r>
          </w:p>
        </w:tc>
        <w:tc>
          <w:tcPr>
            <w:tcW w:w="992" w:type="dxa"/>
          </w:tcPr>
          <w:p w:rsidR="000905DC" w:rsidRPr="00F277FD" w:rsidRDefault="00BC0547" w:rsidP="00E77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8,47</w:t>
            </w:r>
          </w:p>
        </w:tc>
        <w:tc>
          <w:tcPr>
            <w:tcW w:w="1276" w:type="dxa"/>
          </w:tcPr>
          <w:p w:rsidR="000905DC" w:rsidRPr="00F277FD" w:rsidRDefault="000905DC" w:rsidP="00E779B2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138517,4</w:t>
            </w:r>
          </w:p>
        </w:tc>
        <w:tc>
          <w:tcPr>
            <w:tcW w:w="992" w:type="dxa"/>
          </w:tcPr>
          <w:p w:rsidR="000905DC" w:rsidRPr="00F277FD" w:rsidRDefault="001159DD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8,87</w:t>
            </w:r>
          </w:p>
        </w:tc>
      </w:tr>
      <w:tr w:rsidR="000905DC" w:rsidRPr="00F277FD" w:rsidTr="00A67D01">
        <w:tc>
          <w:tcPr>
            <w:tcW w:w="710" w:type="dxa"/>
          </w:tcPr>
          <w:p w:rsidR="000905DC" w:rsidRPr="00F277FD" w:rsidRDefault="000905DC" w:rsidP="00E779B2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0400</w:t>
            </w:r>
          </w:p>
        </w:tc>
        <w:tc>
          <w:tcPr>
            <w:tcW w:w="2268" w:type="dxa"/>
            <w:hideMark/>
          </w:tcPr>
          <w:p w:rsidR="000905DC" w:rsidRPr="009E1972" w:rsidRDefault="000905DC" w:rsidP="00E779B2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0905DC" w:rsidRPr="00F277FD" w:rsidRDefault="000905DC" w:rsidP="00E779B2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99421,4</w:t>
            </w:r>
          </w:p>
        </w:tc>
        <w:tc>
          <w:tcPr>
            <w:tcW w:w="1134" w:type="dxa"/>
          </w:tcPr>
          <w:p w:rsidR="000905DC" w:rsidRPr="00F277FD" w:rsidRDefault="00BC0547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6,12</w:t>
            </w:r>
          </w:p>
        </w:tc>
        <w:tc>
          <w:tcPr>
            <w:tcW w:w="1418" w:type="dxa"/>
          </w:tcPr>
          <w:p w:rsidR="000905DC" w:rsidRPr="00F277FD" w:rsidRDefault="000905DC" w:rsidP="00E779B2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97158,4</w:t>
            </w:r>
          </w:p>
        </w:tc>
        <w:tc>
          <w:tcPr>
            <w:tcW w:w="992" w:type="dxa"/>
          </w:tcPr>
          <w:p w:rsidR="000905DC" w:rsidRPr="00F277FD" w:rsidRDefault="00BC0547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6,24</w:t>
            </w:r>
          </w:p>
        </w:tc>
        <w:tc>
          <w:tcPr>
            <w:tcW w:w="1276" w:type="dxa"/>
          </w:tcPr>
          <w:p w:rsidR="000905DC" w:rsidRPr="00F277FD" w:rsidRDefault="000905DC" w:rsidP="00E779B2">
            <w:pPr>
              <w:jc w:val="center"/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97972,4</w:t>
            </w:r>
          </w:p>
        </w:tc>
        <w:tc>
          <w:tcPr>
            <w:tcW w:w="992" w:type="dxa"/>
          </w:tcPr>
          <w:p w:rsidR="000905DC" w:rsidRPr="00F277FD" w:rsidRDefault="001159DD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6,27</w:t>
            </w:r>
          </w:p>
        </w:tc>
      </w:tr>
      <w:tr w:rsidR="000905DC" w:rsidRPr="00F277FD" w:rsidTr="00A67D01">
        <w:tc>
          <w:tcPr>
            <w:tcW w:w="710" w:type="dxa"/>
          </w:tcPr>
          <w:p w:rsidR="000905DC" w:rsidRPr="00F277FD" w:rsidRDefault="000905DC" w:rsidP="00E779B2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0500</w:t>
            </w:r>
          </w:p>
        </w:tc>
        <w:tc>
          <w:tcPr>
            <w:tcW w:w="2268" w:type="dxa"/>
            <w:hideMark/>
          </w:tcPr>
          <w:p w:rsidR="000905DC" w:rsidRPr="009E1972" w:rsidRDefault="000905DC" w:rsidP="00E779B2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75335,2</w:t>
            </w:r>
          </w:p>
        </w:tc>
        <w:tc>
          <w:tcPr>
            <w:tcW w:w="1134" w:type="dxa"/>
          </w:tcPr>
          <w:p w:rsidR="000905DC" w:rsidRPr="008F5213" w:rsidRDefault="00BC0547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4,64</w:t>
            </w:r>
          </w:p>
        </w:tc>
        <w:tc>
          <w:tcPr>
            <w:tcW w:w="1418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46547,7</w:t>
            </w:r>
          </w:p>
        </w:tc>
        <w:tc>
          <w:tcPr>
            <w:tcW w:w="992" w:type="dxa"/>
          </w:tcPr>
          <w:p w:rsidR="000905DC" w:rsidRPr="00F277FD" w:rsidRDefault="00BC0547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2,99</w:t>
            </w:r>
          </w:p>
        </w:tc>
        <w:tc>
          <w:tcPr>
            <w:tcW w:w="1276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47278,7</w:t>
            </w:r>
          </w:p>
        </w:tc>
        <w:tc>
          <w:tcPr>
            <w:tcW w:w="992" w:type="dxa"/>
          </w:tcPr>
          <w:p w:rsidR="000905DC" w:rsidRPr="00F277FD" w:rsidRDefault="001159DD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3,03</w:t>
            </w:r>
          </w:p>
        </w:tc>
      </w:tr>
      <w:tr w:rsidR="000905DC" w:rsidRPr="00F277FD" w:rsidTr="00A67D01">
        <w:tc>
          <w:tcPr>
            <w:tcW w:w="710" w:type="dxa"/>
          </w:tcPr>
          <w:p w:rsidR="000905DC" w:rsidRPr="00F277FD" w:rsidRDefault="000905DC" w:rsidP="00E779B2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0700</w:t>
            </w:r>
          </w:p>
        </w:tc>
        <w:tc>
          <w:tcPr>
            <w:tcW w:w="2268" w:type="dxa"/>
            <w:hideMark/>
          </w:tcPr>
          <w:p w:rsidR="000905DC" w:rsidRPr="009E1972" w:rsidRDefault="000905DC" w:rsidP="00E779B2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1105062,1</w:t>
            </w:r>
          </w:p>
        </w:tc>
        <w:tc>
          <w:tcPr>
            <w:tcW w:w="1134" w:type="dxa"/>
          </w:tcPr>
          <w:p w:rsidR="000905DC" w:rsidRPr="008F5213" w:rsidRDefault="00BC0547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68,11</w:t>
            </w:r>
          </w:p>
        </w:tc>
        <w:tc>
          <w:tcPr>
            <w:tcW w:w="1418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1090731,1</w:t>
            </w:r>
          </w:p>
        </w:tc>
        <w:tc>
          <w:tcPr>
            <w:tcW w:w="992" w:type="dxa"/>
          </w:tcPr>
          <w:p w:rsidR="000905DC" w:rsidRPr="00F277FD" w:rsidRDefault="00BC0547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70,15</w:t>
            </w:r>
          </w:p>
        </w:tc>
        <w:tc>
          <w:tcPr>
            <w:tcW w:w="1276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1077162,4</w:t>
            </w:r>
          </w:p>
        </w:tc>
        <w:tc>
          <w:tcPr>
            <w:tcW w:w="992" w:type="dxa"/>
          </w:tcPr>
          <w:p w:rsidR="000905DC" w:rsidRPr="00F277FD" w:rsidRDefault="001159DD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69,03</w:t>
            </w:r>
          </w:p>
        </w:tc>
      </w:tr>
      <w:tr w:rsidR="000905DC" w:rsidRPr="00F277FD" w:rsidTr="00A67D01">
        <w:tc>
          <w:tcPr>
            <w:tcW w:w="710" w:type="dxa"/>
          </w:tcPr>
          <w:p w:rsidR="000905DC" w:rsidRPr="00F277FD" w:rsidRDefault="000905DC" w:rsidP="00E779B2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0800</w:t>
            </w:r>
          </w:p>
        </w:tc>
        <w:tc>
          <w:tcPr>
            <w:tcW w:w="2268" w:type="dxa"/>
            <w:hideMark/>
          </w:tcPr>
          <w:p w:rsidR="000905DC" w:rsidRPr="009E1972" w:rsidRDefault="000905DC" w:rsidP="00E779B2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7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22597,3</w:t>
            </w:r>
          </w:p>
        </w:tc>
        <w:tc>
          <w:tcPr>
            <w:tcW w:w="1134" w:type="dxa"/>
          </w:tcPr>
          <w:p w:rsidR="000905DC" w:rsidRPr="008F5213" w:rsidRDefault="00BC0547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418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22948,9</w:t>
            </w:r>
          </w:p>
        </w:tc>
        <w:tc>
          <w:tcPr>
            <w:tcW w:w="992" w:type="dxa"/>
          </w:tcPr>
          <w:p w:rsidR="000905DC" w:rsidRPr="00F277FD" w:rsidRDefault="00BC0547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</w:t>
            </w:r>
          </w:p>
        </w:tc>
        <w:tc>
          <w:tcPr>
            <w:tcW w:w="1276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23396,2</w:t>
            </w:r>
          </w:p>
        </w:tc>
        <w:tc>
          <w:tcPr>
            <w:tcW w:w="992" w:type="dxa"/>
          </w:tcPr>
          <w:p w:rsidR="000905DC" w:rsidRPr="00F277FD" w:rsidRDefault="001159DD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1,49</w:t>
            </w:r>
          </w:p>
        </w:tc>
      </w:tr>
      <w:tr w:rsidR="000905DC" w:rsidRPr="00F277FD" w:rsidTr="00A67D01">
        <w:tc>
          <w:tcPr>
            <w:tcW w:w="710" w:type="dxa"/>
          </w:tcPr>
          <w:p w:rsidR="000905DC" w:rsidRPr="00F277FD" w:rsidRDefault="000905DC" w:rsidP="00E779B2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1000</w:t>
            </w:r>
          </w:p>
        </w:tc>
        <w:tc>
          <w:tcPr>
            <w:tcW w:w="2268" w:type="dxa"/>
            <w:hideMark/>
          </w:tcPr>
          <w:p w:rsidR="000905DC" w:rsidRPr="009E1972" w:rsidRDefault="000905DC" w:rsidP="00E779B2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59099,9</w:t>
            </w:r>
          </w:p>
        </w:tc>
        <w:tc>
          <w:tcPr>
            <w:tcW w:w="1134" w:type="dxa"/>
          </w:tcPr>
          <w:p w:rsidR="000905DC" w:rsidRPr="008F5213" w:rsidRDefault="00BC0547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3,64</w:t>
            </w:r>
          </w:p>
        </w:tc>
        <w:tc>
          <w:tcPr>
            <w:tcW w:w="1418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58317,9</w:t>
            </w:r>
          </w:p>
        </w:tc>
        <w:tc>
          <w:tcPr>
            <w:tcW w:w="992" w:type="dxa"/>
          </w:tcPr>
          <w:p w:rsidR="000905DC" w:rsidRPr="00F277FD" w:rsidRDefault="001159DD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3,75</w:t>
            </w:r>
          </w:p>
        </w:tc>
        <w:tc>
          <w:tcPr>
            <w:tcW w:w="1276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58430,9</w:t>
            </w:r>
          </w:p>
        </w:tc>
        <w:tc>
          <w:tcPr>
            <w:tcW w:w="992" w:type="dxa"/>
          </w:tcPr>
          <w:p w:rsidR="000905DC" w:rsidRPr="00F277FD" w:rsidRDefault="001159DD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3,74</w:t>
            </w:r>
          </w:p>
        </w:tc>
      </w:tr>
      <w:tr w:rsidR="000905DC" w:rsidRPr="00F277FD" w:rsidTr="00A67D01">
        <w:tc>
          <w:tcPr>
            <w:tcW w:w="710" w:type="dxa"/>
          </w:tcPr>
          <w:p w:rsidR="000905DC" w:rsidRPr="00F277FD" w:rsidRDefault="000905DC" w:rsidP="00E779B2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1100</w:t>
            </w:r>
          </w:p>
        </w:tc>
        <w:tc>
          <w:tcPr>
            <w:tcW w:w="2268" w:type="dxa"/>
            <w:hideMark/>
          </w:tcPr>
          <w:p w:rsidR="000905DC" w:rsidRPr="009E1972" w:rsidRDefault="000905DC" w:rsidP="00E779B2">
            <w:pPr>
              <w:rPr>
                <w:sz w:val="20"/>
                <w:szCs w:val="20"/>
              </w:rPr>
            </w:pPr>
            <w:r w:rsidRPr="009E197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12094,9</w:t>
            </w:r>
          </w:p>
        </w:tc>
        <w:tc>
          <w:tcPr>
            <w:tcW w:w="1134" w:type="dxa"/>
          </w:tcPr>
          <w:p w:rsidR="000905DC" w:rsidRPr="008F5213" w:rsidRDefault="00BC0547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0,74</w:t>
            </w:r>
          </w:p>
        </w:tc>
        <w:tc>
          <w:tcPr>
            <w:tcW w:w="1418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11884,9</w:t>
            </w:r>
          </w:p>
        </w:tc>
        <w:tc>
          <w:tcPr>
            <w:tcW w:w="992" w:type="dxa"/>
          </w:tcPr>
          <w:p w:rsidR="000905DC" w:rsidRPr="00F277FD" w:rsidRDefault="001159DD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</w:t>
            </w:r>
          </w:p>
        </w:tc>
        <w:tc>
          <w:tcPr>
            <w:tcW w:w="1276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11970,9</w:t>
            </w:r>
          </w:p>
        </w:tc>
        <w:tc>
          <w:tcPr>
            <w:tcW w:w="992" w:type="dxa"/>
          </w:tcPr>
          <w:p w:rsidR="000905DC" w:rsidRPr="00F277FD" w:rsidRDefault="001159DD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</w:t>
            </w:r>
          </w:p>
        </w:tc>
      </w:tr>
      <w:tr w:rsidR="000905DC" w:rsidRPr="00F277FD" w:rsidTr="00A67D01">
        <w:tc>
          <w:tcPr>
            <w:tcW w:w="710" w:type="dxa"/>
          </w:tcPr>
          <w:p w:rsidR="000905DC" w:rsidRPr="00F277FD" w:rsidRDefault="000905DC" w:rsidP="00E779B2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1300</w:t>
            </w:r>
          </w:p>
        </w:tc>
        <w:tc>
          <w:tcPr>
            <w:tcW w:w="2268" w:type="dxa"/>
          </w:tcPr>
          <w:p w:rsidR="000905DC" w:rsidRPr="009E1972" w:rsidRDefault="000905DC" w:rsidP="00E779B2">
            <w:pPr>
              <w:rPr>
                <w:bCs/>
                <w:sz w:val="20"/>
                <w:szCs w:val="20"/>
                <w:lang w:eastAsia="en-US"/>
              </w:rPr>
            </w:pPr>
            <w:r w:rsidRPr="009E1972">
              <w:rPr>
                <w:bCs/>
                <w:sz w:val="20"/>
                <w:szCs w:val="20"/>
                <w:lang w:eastAsia="en-US"/>
              </w:rPr>
              <w:t>Обслуживание  государственного и муниципального долга</w:t>
            </w:r>
          </w:p>
        </w:tc>
        <w:tc>
          <w:tcPr>
            <w:tcW w:w="1417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743,6</w:t>
            </w:r>
          </w:p>
        </w:tc>
        <w:tc>
          <w:tcPr>
            <w:tcW w:w="1134" w:type="dxa"/>
          </w:tcPr>
          <w:p w:rsidR="000905DC" w:rsidRPr="008F5213" w:rsidRDefault="00BC0547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418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743,6</w:t>
            </w:r>
          </w:p>
        </w:tc>
        <w:tc>
          <w:tcPr>
            <w:tcW w:w="992" w:type="dxa"/>
          </w:tcPr>
          <w:p w:rsidR="000905DC" w:rsidRPr="00F277FD" w:rsidRDefault="001159DD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276" w:type="dxa"/>
          </w:tcPr>
          <w:p w:rsidR="000905DC" w:rsidRPr="00F277FD" w:rsidRDefault="000905DC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743,6</w:t>
            </w:r>
          </w:p>
        </w:tc>
        <w:tc>
          <w:tcPr>
            <w:tcW w:w="992" w:type="dxa"/>
          </w:tcPr>
          <w:p w:rsidR="000905DC" w:rsidRPr="00F277FD" w:rsidRDefault="001159DD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0905DC" w:rsidRPr="00F277FD" w:rsidTr="00A67D01">
        <w:tc>
          <w:tcPr>
            <w:tcW w:w="710" w:type="dxa"/>
          </w:tcPr>
          <w:p w:rsidR="000905DC" w:rsidRPr="00F277FD" w:rsidRDefault="000905DC" w:rsidP="00E779B2">
            <w:pPr>
              <w:rPr>
                <w:sz w:val="22"/>
                <w:szCs w:val="22"/>
              </w:rPr>
            </w:pPr>
            <w:r w:rsidRPr="00F277FD">
              <w:rPr>
                <w:sz w:val="22"/>
                <w:szCs w:val="22"/>
              </w:rPr>
              <w:t>1400</w:t>
            </w:r>
          </w:p>
        </w:tc>
        <w:tc>
          <w:tcPr>
            <w:tcW w:w="2268" w:type="dxa"/>
            <w:hideMark/>
          </w:tcPr>
          <w:p w:rsidR="000905DC" w:rsidRPr="009E1972" w:rsidRDefault="000905DC" w:rsidP="00E779B2">
            <w:pPr>
              <w:rPr>
                <w:sz w:val="20"/>
                <w:szCs w:val="20"/>
              </w:rPr>
            </w:pPr>
            <w:r w:rsidRPr="009E1972">
              <w:rPr>
                <w:bCs/>
                <w:sz w:val="20"/>
                <w:szCs w:val="20"/>
                <w:lang w:eastAsia="en-US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417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96876,0</w:t>
            </w:r>
          </w:p>
        </w:tc>
        <w:tc>
          <w:tcPr>
            <w:tcW w:w="1134" w:type="dxa"/>
          </w:tcPr>
          <w:p w:rsidR="000905DC" w:rsidRPr="008F5213" w:rsidRDefault="00BC0547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5,97</w:t>
            </w:r>
          </w:p>
        </w:tc>
        <w:tc>
          <w:tcPr>
            <w:tcW w:w="1418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94686,0</w:t>
            </w:r>
          </w:p>
        </w:tc>
        <w:tc>
          <w:tcPr>
            <w:tcW w:w="992" w:type="dxa"/>
          </w:tcPr>
          <w:p w:rsidR="000905DC" w:rsidRPr="00F277FD" w:rsidRDefault="001159DD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6,09</w:t>
            </w:r>
          </w:p>
        </w:tc>
        <w:tc>
          <w:tcPr>
            <w:tcW w:w="1276" w:type="dxa"/>
          </w:tcPr>
          <w:p w:rsidR="000905DC" w:rsidRPr="008F5213" w:rsidRDefault="000905DC" w:rsidP="00E779B2">
            <w:pPr>
              <w:jc w:val="center"/>
              <w:rPr>
                <w:sz w:val="22"/>
                <w:szCs w:val="22"/>
              </w:rPr>
            </w:pPr>
            <w:r w:rsidRPr="008F5213">
              <w:rPr>
                <w:sz w:val="22"/>
                <w:szCs w:val="22"/>
              </w:rPr>
              <w:t>104787,6</w:t>
            </w:r>
          </w:p>
        </w:tc>
        <w:tc>
          <w:tcPr>
            <w:tcW w:w="992" w:type="dxa"/>
          </w:tcPr>
          <w:p w:rsidR="000905DC" w:rsidRPr="00F277FD" w:rsidRDefault="001159DD" w:rsidP="00E7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6,71</w:t>
            </w:r>
          </w:p>
        </w:tc>
      </w:tr>
      <w:tr w:rsidR="000905DC" w:rsidRPr="009E1972" w:rsidTr="00A67D01">
        <w:tc>
          <w:tcPr>
            <w:tcW w:w="710" w:type="dxa"/>
            <w:hideMark/>
          </w:tcPr>
          <w:p w:rsidR="000905DC" w:rsidRPr="00E0069B" w:rsidRDefault="000905DC" w:rsidP="00E779B2">
            <w:r w:rsidRPr="00E0069B">
              <w:t> </w:t>
            </w:r>
          </w:p>
        </w:tc>
        <w:tc>
          <w:tcPr>
            <w:tcW w:w="2268" w:type="dxa"/>
            <w:hideMark/>
          </w:tcPr>
          <w:p w:rsidR="000905DC" w:rsidRPr="009E1972" w:rsidRDefault="000905DC" w:rsidP="00E779B2">
            <w:pPr>
              <w:rPr>
                <w:b/>
                <w:sz w:val="20"/>
                <w:szCs w:val="20"/>
              </w:rPr>
            </w:pPr>
            <w:r w:rsidRPr="009E1972">
              <w:rPr>
                <w:b/>
                <w:sz w:val="20"/>
                <w:szCs w:val="20"/>
              </w:rPr>
              <w:t>Итого расходов</w:t>
            </w:r>
          </w:p>
          <w:p w:rsidR="000905DC" w:rsidRPr="009E1972" w:rsidRDefault="000905DC" w:rsidP="00E779B2">
            <w:pPr>
              <w:rPr>
                <w:b/>
                <w:sz w:val="20"/>
                <w:szCs w:val="20"/>
              </w:rPr>
            </w:pPr>
            <w:r w:rsidRPr="009E197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0905DC" w:rsidRPr="009E1972" w:rsidRDefault="000905DC" w:rsidP="00E779B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1972">
              <w:rPr>
                <w:b/>
                <w:bCs/>
                <w:sz w:val="22"/>
                <w:szCs w:val="22"/>
                <w:lang w:eastAsia="en-US"/>
              </w:rPr>
              <w:t>1622271,8</w:t>
            </w:r>
          </w:p>
        </w:tc>
        <w:tc>
          <w:tcPr>
            <w:tcW w:w="1134" w:type="dxa"/>
          </w:tcPr>
          <w:p w:rsidR="000905DC" w:rsidRPr="009E1972" w:rsidRDefault="000905DC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</w:tcPr>
          <w:p w:rsidR="000905DC" w:rsidRPr="009E1972" w:rsidRDefault="000905DC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E1972">
              <w:rPr>
                <w:b/>
                <w:bCs/>
                <w:sz w:val="22"/>
                <w:szCs w:val="22"/>
                <w:lang w:eastAsia="en-US"/>
              </w:rPr>
              <w:t>1554759,5</w:t>
            </w:r>
          </w:p>
        </w:tc>
        <w:tc>
          <w:tcPr>
            <w:tcW w:w="992" w:type="dxa"/>
          </w:tcPr>
          <w:p w:rsidR="000905DC" w:rsidRPr="009E1972" w:rsidRDefault="000905DC" w:rsidP="00E779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905DC" w:rsidRPr="009E1972" w:rsidRDefault="000905DC" w:rsidP="00E779B2">
            <w:pPr>
              <w:jc w:val="center"/>
              <w:rPr>
                <w:b/>
                <w:sz w:val="22"/>
                <w:szCs w:val="22"/>
              </w:rPr>
            </w:pPr>
            <w:r w:rsidRPr="009E1972">
              <w:rPr>
                <w:b/>
                <w:bCs/>
                <w:sz w:val="22"/>
                <w:szCs w:val="22"/>
                <w:lang w:eastAsia="en-US"/>
              </w:rPr>
              <w:t>1560260,1</w:t>
            </w:r>
          </w:p>
        </w:tc>
        <w:tc>
          <w:tcPr>
            <w:tcW w:w="992" w:type="dxa"/>
          </w:tcPr>
          <w:p w:rsidR="000905DC" w:rsidRPr="009E1972" w:rsidRDefault="000905DC" w:rsidP="00E779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BA3B9D" w:rsidRDefault="00BA3B9D" w:rsidP="00D01000">
      <w:pPr>
        <w:tabs>
          <w:tab w:val="left" w:pos="2136"/>
        </w:tabs>
        <w:rPr>
          <w:sz w:val="22"/>
          <w:szCs w:val="22"/>
        </w:rPr>
      </w:pPr>
    </w:p>
    <w:p w:rsidR="00A67D01" w:rsidRPr="00AA778E" w:rsidRDefault="00D740CE" w:rsidP="00A67D01">
      <w:pPr>
        <w:ind w:firstLine="709"/>
        <w:jc w:val="both"/>
      </w:pPr>
      <w:r w:rsidRPr="00AA778E">
        <w:t>Из приведенных табличных значений  можно сделать вывод, что  проектом решения о бюджете района на  трехлетний период до 2020 го</w:t>
      </w:r>
      <w:r w:rsidR="00A67D01" w:rsidRPr="00AA778E">
        <w:t>да</w:t>
      </w:r>
      <w:r w:rsidRPr="00AA778E">
        <w:t xml:space="preserve"> предполагается</w:t>
      </w:r>
      <w:r w:rsidR="00A67D01" w:rsidRPr="00AA778E">
        <w:t xml:space="preserve"> незначительный </w:t>
      </w:r>
      <w:r w:rsidRPr="00AA778E">
        <w:t xml:space="preserve">  рост  </w:t>
      </w:r>
      <w:r w:rsidR="00A67D01" w:rsidRPr="00AA778E">
        <w:t>расходов по разделу 0700 «Образование»: удельный вес планируемых расходов в  общей сумме  бюджетных расходов  в 2018 году составит  68,11%, в 2019 – 70,15%, в 2020 году – 69,03%.</w:t>
      </w:r>
    </w:p>
    <w:p w:rsidR="00AA778E" w:rsidRPr="00AA778E" w:rsidRDefault="00D740CE" w:rsidP="00AA778E">
      <w:pPr>
        <w:ind w:firstLine="709"/>
        <w:jc w:val="both"/>
      </w:pPr>
      <w:r w:rsidRPr="00AA778E">
        <w:t>По остальным разделам  плановые расходы представлены на  одном уровне ил</w:t>
      </w:r>
      <w:r w:rsidR="00A67D01" w:rsidRPr="00AA778E">
        <w:t>и со снижением относительно 2017</w:t>
      </w:r>
      <w:r w:rsidR="00AA778E" w:rsidRPr="00AA778E">
        <w:t xml:space="preserve"> года.</w:t>
      </w:r>
    </w:p>
    <w:p w:rsidR="00D01000" w:rsidRPr="00AA778E" w:rsidRDefault="00E264E3" w:rsidP="00AA778E">
      <w:pPr>
        <w:ind w:firstLine="709"/>
        <w:jc w:val="both"/>
      </w:pPr>
      <w:r w:rsidRPr="00AA778E">
        <w:rPr>
          <w:spacing w:val="11"/>
        </w:rPr>
        <w:t>В 2018</w:t>
      </w:r>
      <w:r w:rsidR="00D01000" w:rsidRPr="00AA778E">
        <w:rPr>
          <w:spacing w:val="11"/>
        </w:rPr>
        <w:t xml:space="preserve"> году, как и в предыдущие годы, б</w:t>
      </w:r>
      <w:r w:rsidR="00D01000" w:rsidRPr="00AA778E">
        <w:t>о</w:t>
      </w:r>
      <w:r w:rsidR="00D01000" w:rsidRPr="00AA778E">
        <w:rPr>
          <w:spacing w:val="-1"/>
        </w:rPr>
        <w:t>лее</w:t>
      </w:r>
      <w:r w:rsidRPr="00AA778E">
        <w:rPr>
          <w:spacing w:val="26"/>
        </w:rPr>
        <w:t xml:space="preserve"> 73</w:t>
      </w:r>
      <w:r w:rsidR="00D01000" w:rsidRPr="00AA778E">
        <w:t>%</w:t>
      </w:r>
      <w:r w:rsidR="00D01000" w:rsidRPr="00AA778E">
        <w:rPr>
          <w:spacing w:val="27"/>
        </w:rPr>
        <w:t xml:space="preserve"> </w:t>
      </w:r>
      <w:r w:rsidR="00D01000" w:rsidRPr="00AA778E">
        <w:rPr>
          <w:spacing w:val="-1"/>
        </w:rPr>
        <w:t>от</w:t>
      </w:r>
      <w:r w:rsidR="00D01000" w:rsidRPr="00AA778E">
        <w:rPr>
          <w:spacing w:val="26"/>
        </w:rPr>
        <w:t xml:space="preserve"> </w:t>
      </w:r>
      <w:r w:rsidR="00D01000" w:rsidRPr="00AA778E">
        <w:rPr>
          <w:spacing w:val="-1"/>
        </w:rPr>
        <w:t>общего</w:t>
      </w:r>
      <w:r w:rsidR="00D01000" w:rsidRPr="00AA778E">
        <w:rPr>
          <w:spacing w:val="27"/>
        </w:rPr>
        <w:t xml:space="preserve"> </w:t>
      </w:r>
      <w:r w:rsidR="00D01000" w:rsidRPr="00AA778E">
        <w:rPr>
          <w:spacing w:val="-1"/>
        </w:rPr>
        <w:t>объема</w:t>
      </w:r>
      <w:r w:rsidR="00D01000" w:rsidRPr="00AA778E">
        <w:rPr>
          <w:spacing w:val="26"/>
        </w:rPr>
        <w:t xml:space="preserve"> </w:t>
      </w:r>
      <w:r w:rsidR="00D01000" w:rsidRPr="00AA778E">
        <w:rPr>
          <w:spacing w:val="-1"/>
        </w:rPr>
        <w:t>расходов</w:t>
      </w:r>
      <w:r w:rsidR="00D01000" w:rsidRPr="00AA778E">
        <w:rPr>
          <w:spacing w:val="26"/>
        </w:rPr>
        <w:t xml:space="preserve"> районного </w:t>
      </w:r>
      <w:r w:rsidR="00D01000" w:rsidRPr="00AA778E">
        <w:rPr>
          <w:spacing w:val="-1"/>
        </w:rPr>
        <w:t>бюджета</w:t>
      </w:r>
      <w:r w:rsidR="00D01000" w:rsidRPr="00AA778E">
        <w:rPr>
          <w:spacing w:val="27"/>
        </w:rPr>
        <w:t xml:space="preserve"> </w:t>
      </w:r>
      <w:r w:rsidR="00D01000" w:rsidRPr="00AA778E">
        <w:rPr>
          <w:spacing w:val="-1"/>
        </w:rPr>
        <w:t>будет</w:t>
      </w:r>
      <w:r w:rsidR="00D01000" w:rsidRPr="00AA778E">
        <w:rPr>
          <w:spacing w:val="28"/>
        </w:rPr>
        <w:t xml:space="preserve"> </w:t>
      </w:r>
      <w:r w:rsidR="00D01000" w:rsidRPr="00AA778E">
        <w:rPr>
          <w:spacing w:val="-1"/>
        </w:rPr>
        <w:t>направлено</w:t>
      </w:r>
      <w:r w:rsidR="00D01000" w:rsidRPr="00AA778E">
        <w:rPr>
          <w:spacing w:val="2"/>
        </w:rPr>
        <w:t xml:space="preserve"> </w:t>
      </w:r>
      <w:r w:rsidR="00D01000" w:rsidRPr="00AA778E">
        <w:rPr>
          <w:spacing w:val="-1"/>
        </w:rPr>
        <w:t>на</w:t>
      </w:r>
      <w:r w:rsidR="00D01000" w:rsidRPr="00AA778E">
        <w:t xml:space="preserve"> </w:t>
      </w:r>
      <w:r w:rsidR="00D01000" w:rsidRPr="00AA778E">
        <w:rPr>
          <w:spacing w:val="-1"/>
        </w:rPr>
        <w:t>социально-культурную</w:t>
      </w:r>
      <w:r w:rsidR="00D01000" w:rsidRPr="00AA778E">
        <w:t xml:space="preserve"> </w:t>
      </w:r>
      <w:r w:rsidR="00D01000" w:rsidRPr="00AA778E">
        <w:rPr>
          <w:spacing w:val="-1"/>
        </w:rPr>
        <w:t>сферу.</w:t>
      </w:r>
      <w:r w:rsidRPr="00AA778E">
        <w:t xml:space="preserve"> В сравнении с 2017</w:t>
      </w:r>
      <w:r w:rsidR="00D01000" w:rsidRPr="00AA778E">
        <w:t xml:space="preserve"> годом удельный вес расходов на со</w:t>
      </w:r>
      <w:r w:rsidRPr="00AA778E">
        <w:t>циальную сферу увеличился на 4,4</w:t>
      </w:r>
      <w:r w:rsidR="00D01000" w:rsidRPr="00AA778E">
        <w:t>%.</w:t>
      </w:r>
    </w:p>
    <w:p w:rsidR="00D01000" w:rsidRPr="00AA778E" w:rsidRDefault="00D01000" w:rsidP="00D01000">
      <w:pPr>
        <w:pStyle w:val="a8"/>
        <w:spacing w:after="0"/>
        <w:ind w:firstLine="709"/>
        <w:jc w:val="both"/>
        <w:rPr>
          <w:rStyle w:val="15"/>
          <w:b w:val="0"/>
          <w:i w:val="0"/>
          <w:sz w:val="24"/>
          <w:szCs w:val="24"/>
        </w:rPr>
      </w:pPr>
      <w:r w:rsidRPr="00AA778E">
        <w:rPr>
          <w:rStyle w:val="15"/>
          <w:b w:val="0"/>
          <w:i w:val="0"/>
          <w:sz w:val="24"/>
          <w:szCs w:val="24"/>
        </w:rPr>
        <w:t>Бюджетные ассигнования дорожно</w:t>
      </w:r>
      <w:r w:rsidR="00E264E3" w:rsidRPr="00AA778E">
        <w:rPr>
          <w:rStyle w:val="15"/>
          <w:b w:val="0"/>
          <w:i w:val="0"/>
          <w:sz w:val="24"/>
          <w:szCs w:val="24"/>
        </w:rPr>
        <w:t>го фонда Томского района на 2018</w:t>
      </w:r>
      <w:r w:rsidRPr="00AA778E">
        <w:rPr>
          <w:rStyle w:val="15"/>
          <w:b w:val="0"/>
          <w:i w:val="0"/>
          <w:sz w:val="24"/>
          <w:szCs w:val="24"/>
        </w:rPr>
        <w:t xml:space="preserve"> год  запланированы  в  пределах  прогнозируемого  объема  источников формирования дорожного фонда в су</w:t>
      </w:r>
      <w:r w:rsidR="00E264E3" w:rsidRPr="00AA778E">
        <w:rPr>
          <w:rStyle w:val="15"/>
          <w:b w:val="0"/>
          <w:i w:val="0"/>
          <w:sz w:val="24"/>
          <w:szCs w:val="24"/>
        </w:rPr>
        <w:t>мме 18294,0 тыс. рублей, на 2019 год - 17380,0 тыс. рублей, на 2020 год -  17934</w:t>
      </w:r>
      <w:r w:rsidRPr="00AA778E">
        <w:rPr>
          <w:rStyle w:val="15"/>
          <w:b w:val="0"/>
          <w:i w:val="0"/>
          <w:sz w:val="24"/>
          <w:szCs w:val="24"/>
        </w:rPr>
        <w:t>,0 тыс. рублей.</w:t>
      </w:r>
    </w:p>
    <w:p w:rsidR="00D01000" w:rsidRPr="00AA778E" w:rsidRDefault="00D01000" w:rsidP="00D01000">
      <w:pPr>
        <w:pStyle w:val="a8"/>
        <w:tabs>
          <w:tab w:val="left" w:pos="1653"/>
        </w:tabs>
        <w:spacing w:after="0"/>
        <w:ind w:firstLine="709"/>
        <w:jc w:val="both"/>
        <w:outlineLvl w:val="0"/>
      </w:pPr>
      <w:r w:rsidRPr="00AA778E">
        <w:rPr>
          <w:rFonts w:ascii="Times New Roman" w:hAnsi="Times New Roman" w:cs="Times New Roman"/>
          <w:color w:val="000000"/>
        </w:rPr>
        <w:t xml:space="preserve">Формирование межбюджетных отношений  с сельскими поселениями района произведено в соответствии с Законом  Томской области «О межбюджетных отношениях в Томской области» от 14.08.2007г. № 170-0З. </w:t>
      </w:r>
      <w:r w:rsidRPr="00AA778E">
        <w:rPr>
          <w:rFonts w:ascii="Times New Roman" w:hAnsi="Times New Roman" w:cs="Times New Roman"/>
        </w:rPr>
        <w:t xml:space="preserve">Удельный вес </w:t>
      </w:r>
      <w:proofErr w:type="gramStart"/>
      <w:r w:rsidRPr="00AA778E">
        <w:rPr>
          <w:rFonts w:ascii="Times New Roman" w:hAnsi="Times New Roman" w:cs="Times New Roman"/>
        </w:rPr>
        <w:t>средств, передаваемых бюджетам сельских поселений в объеме расхо</w:t>
      </w:r>
      <w:r w:rsidRPr="00AA778E">
        <w:rPr>
          <w:rFonts w:ascii="Times New Roman" w:hAnsi="Times New Roman" w:cs="Times New Roman"/>
        </w:rPr>
        <w:softHyphen/>
        <w:t>дов ра</w:t>
      </w:r>
      <w:r w:rsidR="004103AB" w:rsidRPr="00AA778E">
        <w:rPr>
          <w:rFonts w:ascii="Times New Roman" w:hAnsi="Times New Roman" w:cs="Times New Roman"/>
        </w:rPr>
        <w:t>йонного бюджета занимает</w:t>
      </w:r>
      <w:proofErr w:type="gramEnd"/>
      <w:r w:rsidR="004103AB" w:rsidRPr="00AA778E">
        <w:rPr>
          <w:rFonts w:ascii="Times New Roman" w:hAnsi="Times New Roman" w:cs="Times New Roman"/>
        </w:rPr>
        <w:t xml:space="preserve"> 6</w:t>
      </w:r>
      <w:r w:rsidRPr="00AA778E">
        <w:rPr>
          <w:rFonts w:ascii="Times New Roman" w:hAnsi="Times New Roman" w:cs="Times New Roman"/>
        </w:rPr>
        <w:t>%. Межбюджетные тран</w:t>
      </w:r>
      <w:r w:rsidR="004103AB" w:rsidRPr="00AA778E">
        <w:rPr>
          <w:rFonts w:ascii="Times New Roman" w:hAnsi="Times New Roman" w:cs="Times New Roman"/>
        </w:rPr>
        <w:t>сферты бюджетам поселений в 2018-2020</w:t>
      </w:r>
      <w:r w:rsidRPr="00AA778E">
        <w:rPr>
          <w:rFonts w:ascii="Times New Roman" w:hAnsi="Times New Roman" w:cs="Times New Roman"/>
        </w:rPr>
        <w:t xml:space="preserve"> годах предоставляются в рамках муниципальных программ. </w:t>
      </w:r>
    </w:p>
    <w:p w:rsidR="00D01000" w:rsidRPr="00AA778E" w:rsidRDefault="00D01000" w:rsidP="00D01000">
      <w:pPr>
        <w:autoSpaceDE w:val="0"/>
        <w:autoSpaceDN w:val="0"/>
        <w:adjustRightInd w:val="0"/>
        <w:ind w:firstLine="709"/>
        <w:jc w:val="both"/>
        <w:rPr>
          <w:color w:val="3366FF"/>
        </w:rPr>
      </w:pPr>
      <w:r w:rsidRPr="00AE2F32">
        <w:t>Ассигнования  на  исполнение  публичных  нормативных  обя</w:t>
      </w:r>
      <w:r w:rsidR="00AE2F32" w:rsidRPr="00AE2F32">
        <w:t>затель</w:t>
      </w:r>
      <w:proofErr w:type="gramStart"/>
      <w:r w:rsidR="00AE2F32" w:rsidRPr="00AE2F32">
        <w:t>ств  пр</w:t>
      </w:r>
      <w:proofErr w:type="gramEnd"/>
      <w:r w:rsidR="00AE2F32" w:rsidRPr="00AE2F32">
        <w:t>едусмотрены на 2018 год  в объеме 23512,8  тыс. рублей, на 2019 год в объеме 23512,9 тыс. рублей, на 2020 год в объеме 23513,0</w:t>
      </w:r>
      <w:r w:rsidRPr="00AE2F32">
        <w:t xml:space="preserve"> тыс. рублей.</w:t>
      </w:r>
      <w:r w:rsidRPr="00AA778E">
        <w:rPr>
          <w:color w:val="3366FF"/>
        </w:rPr>
        <w:t xml:space="preserve"> </w:t>
      </w:r>
    </w:p>
    <w:p w:rsidR="00D01000" w:rsidRDefault="00D01000" w:rsidP="00D01000">
      <w:pPr>
        <w:pStyle w:val="a8"/>
        <w:spacing w:after="0"/>
        <w:ind w:firstLine="709"/>
        <w:jc w:val="both"/>
        <w:rPr>
          <w:rFonts w:ascii="Times New Roman" w:hAnsi="Times New Roman" w:cs="Times New Roman"/>
        </w:rPr>
      </w:pPr>
      <w:r w:rsidRPr="00AA778E">
        <w:rPr>
          <w:rFonts w:ascii="Times New Roman" w:hAnsi="Times New Roman" w:cs="Times New Roman"/>
        </w:rPr>
        <w:lastRenderedPageBreak/>
        <w:t xml:space="preserve">Планирование бюджетных ассигнований по главным распорядителям бюджетных </w:t>
      </w:r>
      <w:r w:rsidR="0092515F">
        <w:rPr>
          <w:rFonts w:ascii="Times New Roman" w:hAnsi="Times New Roman" w:cs="Times New Roman"/>
        </w:rPr>
        <w:t>средств районного бюджета (</w:t>
      </w:r>
      <w:r w:rsidRPr="00AA778E">
        <w:rPr>
          <w:rFonts w:ascii="Times New Roman" w:hAnsi="Times New Roman" w:cs="Times New Roman"/>
        </w:rPr>
        <w:t>ГРБС) осуществлялось с учетом единых подходов и отрас</w:t>
      </w:r>
      <w:r w:rsidRPr="00AA778E">
        <w:rPr>
          <w:rFonts w:ascii="Times New Roman" w:hAnsi="Times New Roman" w:cs="Times New Roman"/>
        </w:rPr>
        <w:softHyphen/>
        <w:t>левых особенностей.</w:t>
      </w:r>
    </w:p>
    <w:p w:rsidR="00F70594" w:rsidRDefault="00C501A9" w:rsidP="00D01000">
      <w:pPr>
        <w:pStyle w:val="a8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6</w:t>
      </w:r>
      <w:r w:rsidR="00F70594">
        <w:rPr>
          <w:rFonts w:ascii="Times New Roman" w:hAnsi="Times New Roman" w:cs="Times New Roman"/>
        </w:rPr>
        <w:t xml:space="preserve">                                                                                                 тыс. рублей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134"/>
        <w:gridCol w:w="993"/>
        <w:gridCol w:w="1134"/>
        <w:gridCol w:w="992"/>
        <w:gridCol w:w="956"/>
      </w:tblGrid>
      <w:tr w:rsidR="009650E2" w:rsidTr="008649CC">
        <w:tc>
          <w:tcPr>
            <w:tcW w:w="540" w:type="dxa"/>
            <w:vMerge w:val="restart"/>
          </w:tcPr>
          <w:p w:rsidR="009650E2" w:rsidRPr="00C501A9" w:rsidRDefault="009462A7" w:rsidP="009462A7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1A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501A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501A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04" w:type="dxa"/>
            <w:vMerge w:val="restart"/>
          </w:tcPr>
          <w:p w:rsidR="009650E2" w:rsidRPr="00C501A9" w:rsidRDefault="009462A7" w:rsidP="009462A7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1A9">
              <w:rPr>
                <w:rFonts w:ascii="Times New Roman" w:hAnsi="Times New Roman" w:cs="Times New Roman"/>
                <w:sz w:val="22"/>
                <w:szCs w:val="22"/>
              </w:rPr>
              <w:t>Наименование ГРБС</w:t>
            </w:r>
          </w:p>
        </w:tc>
        <w:tc>
          <w:tcPr>
            <w:tcW w:w="5209" w:type="dxa"/>
            <w:gridSpan w:val="5"/>
          </w:tcPr>
          <w:p w:rsidR="009650E2" w:rsidRPr="00C501A9" w:rsidRDefault="009462A7" w:rsidP="009462A7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1A9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</w:tr>
      <w:tr w:rsidR="009650E2" w:rsidTr="008649CC">
        <w:tc>
          <w:tcPr>
            <w:tcW w:w="540" w:type="dxa"/>
            <w:vMerge/>
          </w:tcPr>
          <w:p w:rsidR="009650E2" w:rsidRPr="00C501A9" w:rsidRDefault="009650E2" w:rsidP="009462A7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4" w:type="dxa"/>
            <w:vMerge/>
          </w:tcPr>
          <w:p w:rsidR="009650E2" w:rsidRPr="00C501A9" w:rsidRDefault="009650E2" w:rsidP="009462A7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0E2" w:rsidRPr="00C501A9" w:rsidRDefault="009650E2" w:rsidP="009462A7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1A9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3" w:type="dxa"/>
          </w:tcPr>
          <w:p w:rsidR="009650E2" w:rsidRPr="00C501A9" w:rsidRDefault="009650E2" w:rsidP="009462A7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1A9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9650E2" w:rsidRPr="00C501A9" w:rsidRDefault="009462A7" w:rsidP="009462A7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1A9">
              <w:rPr>
                <w:rFonts w:ascii="Times New Roman" w:hAnsi="Times New Roman" w:cs="Times New Roman"/>
                <w:sz w:val="22"/>
                <w:szCs w:val="22"/>
              </w:rPr>
              <w:t>Темп роста</w:t>
            </w:r>
          </w:p>
        </w:tc>
        <w:tc>
          <w:tcPr>
            <w:tcW w:w="992" w:type="dxa"/>
          </w:tcPr>
          <w:p w:rsidR="009650E2" w:rsidRPr="00C501A9" w:rsidRDefault="009462A7" w:rsidP="009462A7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1A9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56" w:type="dxa"/>
          </w:tcPr>
          <w:p w:rsidR="009650E2" w:rsidRPr="00C501A9" w:rsidRDefault="009462A7" w:rsidP="009462A7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1A9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295EDE" w:rsidTr="008649CC">
        <w:tc>
          <w:tcPr>
            <w:tcW w:w="540" w:type="dxa"/>
          </w:tcPr>
          <w:p w:rsidR="00295EDE" w:rsidRDefault="00295EDE" w:rsidP="008649CC">
            <w:pPr>
              <w:pStyle w:val="a8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4" w:type="dxa"/>
          </w:tcPr>
          <w:p w:rsidR="00295EDE" w:rsidRDefault="00295EDE" w:rsidP="00D01000">
            <w:pPr>
              <w:pStyle w:val="a8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Дума Томского района</w:t>
            </w:r>
          </w:p>
        </w:tc>
        <w:tc>
          <w:tcPr>
            <w:tcW w:w="1134" w:type="dxa"/>
          </w:tcPr>
          <w:p w:rsidR="00295EDE" w:rsidRPr="008649CC" w:rsidRDefault="00E779B2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6524,0</w:t>
            </w:r>
          </w:p>
        </w:tc>
        <w:tc>
          <w:tcPr>
            <w:tcW w:w="993" w:type="dxa"/>
          </w:tcPr>
          <w:p w:rsidR="00295EDE" w:rsidRPr="008649CC" w:rsidRDefault="00295EDE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6623,0</w:t>
            </w:r>
          </w:p>
        </w:tc>
        <w:tc>
          <w:tcPr>
            <w:tcW w:w="1134" w:type="dxa"/>
          </w:tcPr>
          <w:p w:rsidR="00295EDE" w:rsidRPr="008649CC" w:rsidRDefault="0092515F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992" w:type="dxa"/>
          </w:tcPr>
          <w:p w:rsidR="00295EDE" w:rsidRPr="008649CC" w:rsidRDefault="00295EDE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6354,0</w:t>
            </w:r>
          </w:p>
        </w:tc>
        <w:tc>
          <w:tcPr>
            <w:tcW w:w="956" w:type="dxa"/>
          </w:tcPr>
          <w:p w:rsidR="00295EDE" w:rsidRPr="008649CC" w:rsidRDefault="00295EDE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6623,0</w:t>
            </w:r>
          </w:p>
        </w:tc>
      </w:tr>
      <w:tr w:rsidR="00295EDE" w:rsidTr="008649CC">
        <w:tc>
          <w:tcPr>
            <w:tcW w:w="540" w:type="dxa"/>
          </w:tcPr>
          <w:p w:rsidR="00295EDE" w:rsidRDefault="00295EDE" w:rsidP="008649CC">
            <w:pPr>
              <w:pStyle w:val="a8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4" w:type="dxa"/>
          </w:tcPr>
          <w:p w:rsidR="00295EDE" w:rsidRDefault="00295EDE" w:rsidP="00D01000">
            <w:pPr>
              <w:pStyle w:val="a8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Томского района</w:t>
            </w:r>
          </w:p>
        </w:tc>
        <w:tc>
          <w:tcPr>
            <w:tcW w:w="1134" w:type="dxa"/>
          </w:tcPr>
          <w:p w:rsidR="00295EDE" w:rsidRPr="008649CC" w:rsidRDefault="00E779B2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99928,9</w:t>
            </w:r>
          </w:p>
        </w:tc>
        <w:tc>
          <w:tcPr>
            <w:tcW w:w="993" w:type="dxa"/>
          </w:tcPr>
          <w:p w:rsidR="00295EDE" w:rsidRPr="008649CC" w:rsidRDefault="00295EDE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99581,1</w:t>
            </w:r>
          </w:p>
        </w:tc>
        <w:tc>
          <w:tcPr>
            <w:tcW w:w="1134" w:type="dxa"/>
          </w:tcPr>
          <w:p w:rsidR="00295EDE" w:rsidRPr="008649CC" w:rsidRDefault="0092515F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99,7</w:t>
            </w:r>
          </w:p>
        </w:tc>
        <w:tc>
          <w:tcPr>
            <w:tcW w:w="992" w:type="dxa"/>
          </w:tcPr>
          <w:p w:rsidR="00295EDE" w:rsidRPr="008649CC" w:rsidRDefault="00295EDE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93768,6</w:t>
            </w:r>
          </w:p>
        </w:tc>
        <w:tc>
          <w:tcPr>
            <w:tcW w:w="956" w:type="dxa"/>
          </w:tcPr>
          <w:p w:rsidR="00295EDE" w:rsidRPr="008649CC" w:rsidRDefault="00295EDE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98676,0</w:t>
            </w:r>
          </w:p>
        </w:tc>
      </w:tr>
      <w:tr w:rsidR="00295EDE" w:rsidTr="008649CC">
        <w:tc>
          <w:tcPr>
            <w:tcW w:w="540" w:type="dxa"/>
          </w:tcPr>
          <w:p w:rsidR="00295EDE" w:rsidRDefault="00295EDE" w:rsidP="008649CC">
            <w:pPr>
              <w:pStyle w:val="a8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4" w:type="dxa"/>
          </w:tcPr>
          <w:p w:rsidR="00295EDE" w:rsidRDefault="00295EDE" w:rsidP="00D01000">
            <w:pPr>
              <w:pStyle w:val="a8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финансов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8649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Томского района</w:t>
            </w:r>
          </w:p>
        </w:tc>
        <w:tc>
          <w:tcPr>
            <w:tcW w:w="1134" w:type="dxa"/>
          </w:tcPr>
          <w:p w:rsidR="00295EDE" w:rsidRPr="008649CC" w:rsidRDefault="0092515F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28293,9</w:t>
            </w:r>
          </w:p>
        </w:tc>
        <w:tc>
          <w:tcPr>
            <w:tcW w:w="993" w:type="dxa"/>
          </w:tcPr>
          <w:p w:rsidR="00295EDE" w:rsidRPr="008649CC" w:rsidRDefault="00295EDE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28293,3</w:t>
            </w:r>
          </w:p>
        </w:tc>
        <w:tc>
          <w:tcPr>
            <w:tcW w:w="1134" w:type="dxa"/>
          </w:tcPr>
          <w:p w:rsidR="00295EDE" w:rsidRPr="008649CC" w:rsidRDefault="0092515F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992" w:type="dxa"/>
          </w:tcPr>
          <w:p w:rsidR="00295EDE" w:rsidRPr="008649CC" w:rsidRDefault="00295EDE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28293,3</w:t>
            </w:r>
          </w:p>
        </w:tc>
        <w:tc>
          <w:tcPr>
            <w:tcW w:w="956" w:type="dxa"/>
          </w:tcPr>
          <w:p w:rsidR="00295EDE" w:rsidRPr="008649CC" w:rsidRDefault="00295EDE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28293,3</w:t>
            </w:r>
          </w:p>
        </w:tc>
      </w:tr>
      <w:tr w:rsidR="00295EDE" w:rsidTr="008649CC">
        <w:tc>
          <w:tcPr>
            <w:tcW w:w="540" w:type="dxa"/>
          </w:tcPr>
          <w:p w:rsidR="00295EDE" w:rsidRDefault="00295EDE" w:rsidP="008649CC">
            <w:pPr>
              <w:pStyle w:val="a8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4" w:type="dxa"/>
          </w:tcPr>
          <w:p w:rsidR="00295EDE" w:rsidRDefault="00295EDE" w:rsidP="00D01000">
            <w:pPr>
              <w:pStyle w:val="a8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1134" w:type="dxa"/>
          </w:tcPr>
          <w:p w:rsidR="00295EDE" w:rsidRPr="008649CC" w:rsidRDefault="00E779B2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21275,8</w:t>
            </w:r>
          </w:p>
        </w:tc>
        <w:tc>
          <w:tcPr>
            <w:tcW w:w="993" w:type="dxa"/>
          </w:tcPr>
          <w:p w:rsidR="00295EDE" w:rsidRPr="008649CC" w:rsidRDefault="00295EDE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21146,1</w:t>
            </w:r>
          </w:p>
        </w:tc>
        <w:tc>
          <w:tcPr>
            <w:tcW w:w="1134" w:type="dxa"/>
          </w:tcPr>
          <w:p w:rsidR="00295EDE" w:rsidRPr="008649CC" w:rsidRDefault="0092515F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99,4</w:t>
            </w:r>
          </w:p>
        </w:tc>
        <w:tc>
          <w:tcPr>
            <w:tcW w:w="992" w:type="dxa"/>
          </w:tcPr>
          <w:p w:rsidR="00295EDE" w:rsidRPr="008649CC" w:rsidRDefault="00295EDE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20910,1</w:t>
            </w:r>
          </w:p>
        </w:tc>
        <w:tc>
          <w:tcPr>
            <w:tcW w:w="956" w:type="dxa"/>
          </w:tcPr>
          <w:p w:rsidR="00295EDE" w:rsidRPr="008649CC" w:rsidRDefault="00295EDE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21065,1</w:t>
            </w:r>
          </w:p>
        </w:tc>
      </w:tr>
      <w:tr w:rsidR="00295EDE" w:rsidTr="008649CC">
        <w:tc>
          <w:tcPr>
            <w:tcW w:w="540" w:type="dxa"/>
          </w:tcPr>
          <w:p w:rsidR="00295EDE" w:rsidRDefault="00295EDE" w:rsidP="008649CC">
            <w:pPr>
              <w:pStyle w:val="a8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4" w:type="dxa"/>
          </w:tcPr>
          <w:p w:rsidR="00295EDE" w:rsidRDefault="00295EDE" w:rsidP="00D01000">
            <w:pPr>
              <w:pStyle w:val="a8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8649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Томского района</w:t>
            </w:r>
          </w:p>
        </w:tc>
        <w:tc>
          <w:tcPr>
            <w:tcW w:w="1134" w:type="dxa"/>
          </w:tcPr>
          <w:p w:rsidR="00295EDE" w:rsidRPr="008649CC" w:rsidRDefault="00935104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5233,0</w:t>
            </w:r>
          </w:p>
        </w:tc>
        <w:tc>
          <w:tcPr>
            <w:tcW w:w="993" w:type="dxa"/>
          </w:tcPr>
          <w:p w:rsidR="00295EDE" w:rsidRPr="008649CC" w:rsidRDefault="00295EDE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5233,0</w:t>
            </w:r>
          </w:p>
        </w:tc>
        <w:tc>
          <w:tcPr>
            <w:tcW w:w="1134" w:type="dxa"/>
          </w:tcPr>
          <w:p w:rsidR="00295EDE" w:rsidRPr="008649CC" w:rsidRDefault="0092515F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295EDE" w:rsidRPr="008649CC" w:rsidRDefault="00295EDE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5133,0</w:t>
            </w:r>
          </w:p>
        </w:tc>
        <w:tc>
          <w:tcPr>
            <w:tcW w:w="956" w:type="dxa"/>
          </w:tcPr>
          <w:p w:rsidR="00295EDE" w:rsidRPr="008649CC" w:rsidRDefault="00295EDE" w:rsidP="0092515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9CC">
              <w:rPr>
                <w:rFonts w:ascii="Times New Roman" w:hAnsi="Times New Roman" w:cs="Times New Roman"/>
                <w:sz w:val="22"/>
                <w:szCs w:val="22"/>
              </w:rPr>
              <w:t>5133,0</w:t>
            </w:r>
          </w:p>
        </w:tc>
      </w:tr>
    </w:tbl>
    <w:p w:rsidR="0037144E" w:rsidRDefault="0037144E" w:rsidP="00D01000">
      <w:pPr>
        <w:pStyle w:val="a8"/>
        <w:spacing w:after="0"/>
        <w:ind w:firstLine="709"/>
        <w:jc w:val="both"/>
        <w:rPr>
          <w:rFonts w:ascii="Times New Roman" w:hAnsi="Times New Roman" w:cs="Times New Roman"/>
        </w:rPr>
      </w:pPr>
    </w:p>
    <w:p w:rsidR="009015F1" w:rsidRPr="009015F1" w:rsidRDefault="009015F1" w:rsidP="00D01000">
      <w:pPr>
        <w:pStyle w:val="a8"/>
        <w:spacing w:after="0"/>
        <w:ind w:firstLine="709"/>
        <w:jc w:val="both"/>
        <w:rPr>
          <w:rFonts w:ascii="Times New Roman" w:hAnsi="Times New Roman" w:cs="Times New Roman"/>
        </w:rPr>
      </w:pPr>
      <w:r w:rsidRPr="009015F1">
        <w:rPr>
          <w:rFonts w:ascii="Times New Roman" w:hAnsi="Times New Roman" w:cs="Times New Roman"/>
        </w:rPr>
        <w:t>Из приведенных табличных значений  можно сделать вывод, что  проектом решения о бюджете района на  трехлетний период до 2020 года</w:t>
      </w:r>
      <w:r w:rsidR="00CE22EA">
        <w:rPr>
          <w:rFonts w:ascii="Times New Roman" w:hAnsi="Times New Roman" w:cs="Times New Roman"/>
        </w:rPr>
        <w:t xml:space="preserve"> предполагается незначительный рост расходов по Думе Томского района на  99,0 тыс. рублей или на 1,5 %,</w:t>
      </w:r>
      <w:r>
        <w:rPr>
          <w:rFonts w:ascii="Times New Roman" w:hAnsi="Times New Roman" w:cs="Times New Roman"/>
        </w:rPr>
        <w:t xml:space="preserve"> </w:t>
      </w:r>
      <w:r w:rsidRPr="009015F1">
        <w:rPr>
          <w:rFonts w:ascii="Times New Roman" w:hAnsi="Times New Roman" w:cs="Times New Roman"/>
        </w:rPr>
        <w:t xml:space="preserve">   рост</w:t>
      </w:r>
      <w:r>
        <w:rPr>
          <w:rFonts w:ascii="Times New Roman" w:hAnsi="Times New Roman" w:cs="Times New Roman"/>
        </w:rPr>
        <w:t>а</w:t>
      </w:r>
      <w:r w:rsidRPr="009015F1">
        <w:rPr>
          <w:rFonts w:ascii="Times New Roman" w:hAnsi="Times New Roman" w:cs="Times New Roman"/>
        </w:rPr>
        <w:t>  расходов</w:t>
      </w:r>
      <w:r w:rsidR="00CE22EA">
        <w:rPr>
          <w:rFonts w:ascii="Times New Roman" w:hAnsi="Times New Roman" w:cs="Times New Roman"/>
        </w:rPr>
        <w:t xml:space="preserve"> по другим ГРБС не предполагается.</w:t>
      </w:r>
    </w:p>
    <w:p w:rsidR="00D01000" w:rsidRDefault="00D01000" w:rsidP="00D01000">
      <w:pPr>
        <w:ind w:left="360"/>
        <w:jc w:val="right"/>
        <w:rPr>
          <w:sz w:val="20"/>
        </w:rPr>
      </w:pPr>
    </w:p>
    <w:p w:rsidR="00D01000" w:rsidRDefault="00D01000" w:rsidP="00D01000">
      <w:pPr>
        <w:jc w:val="center"/>
        <w:rPr>
          <w:b/>
        </w:rPr>
      </w:pPr>
      <w:r>
        <w:rPr>
          <w:b/>
        </w:rPr>
        <w:t>6.Анализ перечня и объемов финансирования муниципальных программ.</w:t>
      </w:r>
    </w:p>
    <w:p w:rsidR="00676307" w:rsidRDefault="00676307" w:rsidP="00D01000">
      <w:pPr>
        <w:jc w:val="center"/>
        <w:rPr>
          <w:b/>
        </w:rPr>
      </w:pPr>
    </w:p>
    <w:p w:rsidR="00E51593" w:rsidRDefault="00D01000" w:rsidP="00D01000">
      <w:pPr>
        <w:pStyle w:val="a8"/>
        <w:tabs>
          <w:tab w:val="left" w:pos="3105"/>
        </w:tabs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</w:t>
      </w:r>
      <w:r w:rsidR="00813C3F">
        <w:rPr>
          <w:rFonts w:ascii="Times New Roman" w:hAnsi="Times New Roman" w:cs="Times New Roman"/>
        </w:rPr>
        <w:t>кт бюджета района  на 2018 год и плановый период 2019-2020</w:t>
      </w:r>
      <w:r>
        <w:rPr>
          <w:rFonts w:ascii="Times New Roman" w:hAnsi="Times New Roman" w:cs="Times New Roman"/>
        </w:rPr>
        <w:t xml:space="preserve"> годов составлен по программно-целевому принципу на основе </w:t>
      </w:r>
      <w:r w:rsidR="00AF7631"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 xml:space="preserve">муниципальных программ Томского района в соответствии с Перечнем, утвержденным распоряжением Администрации Томского района от 31.07.2015 № 318-П (в редакции от 03.12.2015г). </w:t>
      </w:r>
    </w:p>
    <w:p w:rsidR="00E51593" w:rsidRPr="005871F8" w:rsidRDefault="00E51593" w:rsidP="00E51593">
      <w:pPr>
        <w:ind w:firstLine="709"/>
        <w:jc w:val="both"/>
      </w:pPr>
      <w:r w:rsidRPr="005871F8">
        <w:t xml:space="preserve">В соответствии с </w:t>
      </w:r>
      <w:hyperlink r:id="rId9" w:history="1">
        <w:r w:rsidRPr="005871F8">
          <w:rPr>
            <w:rStyle w:val="af0"/>
            <w:rFonts w:eastAsiaTheme="majorEastAsia"/>
            <w:color w:val="auto"/>
            <w:u w:val="none"/>
          </w:rPr>
          <w:t>частью 2 статьи 157</w:t>
        </w:r>
      </w:hyperlink>
      <w:r w:rsidRPr="005871F8">
        <w:t xml:space="preserve"> Бюджетного кодекса Росси</w:t>
      </w:r>
      <w:r>
        <w:t xml:space="preserve">йской Федерации контрольно-счетные органы </w:t>
      </w:r>
      <w:r w:rsidRPr="005871F8">
        <w:t>муниципальных образований осуществляют бюджетные полномочия</w:t>
      </w:r>
      <w:r>
        <w:t xml:space="preserve"> по экспертизе </w:t>
      </w:r>
      <w:r w:rsidRPr="005871F8">
        <w:t>муниципальны</w:t>
      </w:r>
      <w:r>
        <w:t>х</w:t>
      </w:r>
      <w:r w:rsidRPr="005871F8">
        <w:t xml:space="preserve"> программ.</w:t>
      </w:r>
    </w:p>
    <w:p w:rsidR="00E51593" w:rsidRPr="005871F8" w:rsidRDefault="00E51593" w:rsidP="00E51593">
      <w:pPr>
        <w:ind w:firstLine="709"/>
        <w:jc w:val="both"/>
      </w:pPr>
      <w:proofErr w:type="gramStart"/>
      <w:r w:rsidRPr="005871F8">
        <w:t xml:space="preserve">В соответствии с </w:t>
      </w:r>
      <w:hyperlink r:id="rId10" w:history="1">
        <w:r w:rsidRPr="005871F8">
          <w:rPr>
            <w:rStyle w:val="af0"/>
            <w:rFonts w:eastAsiaTheme="majorEastAsia"/>
            <w:color w:val="auto"/>
            <w:u w:val="none"/>
          </w:rPr>
          <w:t>пунктом 7 части 2 статьи 9</w:t>
        </w:r>
      </w:hyperlink>
      <w:r w:rsidRPr="005871F8">
        <w:t xml:space="preserve"> Фед</w:t>
      </w:r>
      <w:r>
        <w:t>ерального закона от 07.02.2011               №</w:t>
      </w:r>
      <w:r w:rsidRPr="005871F8">
        <w:t xml:space="preserve"> 6-ФЗ "Об общих принципах организации и деятельности контрольно-счетных органов субъектов Российской Федерации</w:t>
      </w:r>
      <w:r>
        <w:t xml:space="preserve"> и муниципальных образований" </w:t>
      </w:r>
      <w:r w:rsidRPr="005871F8">
        <w:t xml:space="preserve"> контрольно-счетный орган муниципального образования осуществляет полномочия по финансово-экономической экспертизе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</w:r>
      <w:r>
        <w:t>.</w:t>
      </w:r>
      <w:proofErr w:type="gramEnd"/>
    </w:p>
    <w:p w:rsidR="00AF7631" w:rsidRDefault="005871F8" w:rsidP="00D01000">
      <w:pPr>
        <w:pStyle w:val="a8"/>
        <w:tabs>
          <w:tab w:val="left" w:pos="3105"/>
        </w:tabs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Муниципальные программы на экспертизу в Счетную палату не</w:t>
      </w:r>
      <w:r w:rsidR="00E515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представлялись.</w:t>
      </w:r>
    </w:p>
    <w:p w:rsidR="00C115E0" w:rsidRDefault="00E51593" w:rsidP="00D01000">
      <w:pPr>
        <w:pStyle w:val="ae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Согласно данным из паспортов муниципальных программ, представленных в Счетную палату, о</w:t>
      </w:r>
      <w:r w:rsidR="00D01000">
        <w:rPr>
          <w:color w:val="000000"/>
          <w:lang w:eastAsia="en-US"/>
        </w:rPr>
        <w:t>бщий объем средств на</w:t>
      </w:r>
      <w:r w:rsidR="001F4A7E">
        <w:rPr>
          <w:color w:val="000000"/>
          <w:lang w:eastAsia="en-US"/>
        </w:rPr>
        <w:t xml:space="preserve"> реализацию муниципальных программ составляет: </w:t>
      </w:r>
      <w:r>
        <w:rPr>
          <w:color w:val="000000"/>
          <w:lang w:eastAsia="en-US"/>
        </w:rPr>
        <w:t xml:space="preserve">на </w:t>
      </w:r>
      <w:r w:rsidR="001F4A7E">
        <w:rPr>
          <w:color w:val="000000"/>
          <w:lang w:eastAsia="en-US"/>
        </w:rPr>
        <w:t xml:space="preserve">2018 год – 1444557,3 </w:t>
      </w:r>
      <w:r w:rsidR="00D01000">
        <w:rPr>
          <w:color w:val="000000"/>
          <w:lang w:eastAsia="en-US"/>
        </w:rPr>
        <w:t xml:space="preserve"> тыс.</w:t>
      </w:r>
      <w:r w:rsidR="001F4A7E">
        <w:rPr>
          <w:color w:val="000000"/>
          <w:lang w:eastAsia="en-US"/>
        </w:rPr>
        <w:t xml:space="preserve"> рублей; </w:t>
      </w:r>
      <w:r>
        <w:rPr>
          <w:color w:val="000000"/>
          <w:lang w:eastAsia="en-US"/>
        </w:rPr>
        <w:t xml:space="preserve">на </w:t>
      </w:r>
      <w:r w:rsidR="001F4A7E">
        <w:rPr>
          <w:color w:val="000000"/>
          <w:lang w:eastAsia="en-US"/>
        </w:rPr>
        <w:t xml:space="preserve">2019 год – 1395462,5 </w:t>
      </w:r>
      <w:r w:rsidR="00D01000">
        <w:rPr>
          <w:color w:val="000000"/>
          <w:lang w:eastAsia="en-US"/>
        </w:rPr>
        <w:t xml:space="preserve"> тыс.</w:t>
      </w:r>
      <w:r w:rsidR="001F4A7E">
        <w:rPr>
          <w:color w:val="000000"/>
          <w:lang w:eastAsia="en-US"/>
        </w:rPr>
        <w:t xml:space="preserve"> рублей; </w:t>
      </w:r>
      <w:r>
        <w:rPr>
          <w:color w:val="000000"/>
          <w:lang w:eastAsia="en-US"/>
        </w:rPr>
        <w:t xml:space="preserve"> на </w:t>
      </w:r>
      <w:r w:rsidR="001F4A7E">
        <w:rPr>
          <w:color w:val="000000"/>
          <w:lang w:eastAsia="en-US"/>
        </w:rPr>
        <w:t xml:space="preserve">2020 год – 1394131,7 </w:t>
      </w:r>
      <w:r w:rsidR="00D01000">
        <w:rPr>
          <w:color w:val="000000"/>
          <w:lang w:eastAsia="en-US"/>
        </w:rPr>
        <w:t xml:space="preserve"> тыс.</w:t>
      </w:r>
      <w:r w:rsidR="001F4A7E">
        <w:rPr>
          <w:color w:val="000000"/>
          <w:lang w:eastAsia="en-US"/>
        </w:rPr>
        <w:t xml:space="preserve"> </w:t>
      </w:r>
      <w:r w:rsidR="00D01000">
        <w:rPr>
          <w:color w:val="000000"/>
          <w:lang w:eastAsia="en-US"/>
        </w:rPr>
        <w:t xml:space="preserve">рублей. </w:t>
      </w:r>
    </w:p>
    <w:p w:rsidR="00F70594" w:rsidRDefault="00F70594" w:rsidP="00D01000">
      <w:pPr>
        <w:pStyle w:val="ae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Таблица 6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417"/>
        <w:gridCol w:w="1240"/>
      </w:tblGrid>
      <w:tr w:rsidR="00C115E0" w:rsidTr="00C115E0">
        <w:tc>
          <w:tcPr>
            <w:tcW w:w="4361" w:type="dxa"/>
          </w:tcPr>
          <w:p w:rsidR="00C115E0" w:rsidRDefault="00C115E0" w:rsidP="00D01000">
            <w:pPr>
              <w:pStyle w:val="ae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C115E0" w:rsidRDefault="00C115E0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2017</w:t>
            </w:r>
          </w:p>
        </w:tc>
        <w:tc>
          <w:tcPr>
            <w:tcW w:w="1418" w:type="dxa"/>
          </w:tcPr>
          <w:p w:rsidR="00C115E0" w:rsidRDefault="00C115E0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</w:t>
            </w:r>
          </w:p>
        </w:tc>
        <w:tc>
          <w:tcPr>
            <w:tcW w:w="1417" w:type="dxa"/>
          </w:tcPr>
          <w:p w:rsidR="00C115E0" w:rsidRDefault="00C115E0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2019</w:t>
            </w:r>
          </w:p>
        </w:tc>
        <w:tc>
          <w:tcPr>
            <w:tcW w:w="1240" w:type="dxa"/>
          </w:tcPr>
          <w:p w:rsidR="00C115E0" w:rsidRDefault="00C115E0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</w:tr>
      <w:tr w:rsidR="00C115E0" w:rsidTr="00C115E0">
        <w:tc>
          <w:tcPr>
            <w:tcW w:w="4361" w:type="dxa"/>
            <w:vAlign w:val="center"/>
          </w:tcPr>
          <w:p w:rsidR="00C115E0" w:rsidRPr="00E0069B" w:rsidRDefault="00C115E0" w:rsidP="00502F4E">
            <w:r w:rsidRPr="00E0069B">
              <w:t>Объем финансирования программ, пре</w:t>
            </w:r>
            <w:r w:rsidR="00F70594">
              <w:t>дусмотренных решением о бюджете</w:t>
            </w:r>
            <w:r w:rsidRPr="00E0069B">
              <w:t xml:space="preserve"> </w:t>
            </w:r>
            <w:r w:rsidR="00F70594">
              <w:t>(</w:t>
            </w:r>
            <w:r w:rsidRPr="00E0069B">
              <w:t>тыс. руб.</w:t>
            </w:r>
            <w:r w:rsidR="00F70594">
              <w:t>)</w:t>
            </w:r>
          </w:p>
        </w:tc>
        <w:tc>
          <w:tcPr>
            <w:tcW w:w="1417" w:type="dxa"/>
          </w:tcPr>
          <w:p w:rsidR="00C115E0" w:rsidRPr="00C115E0" w:rsidRDefault="004370AD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1357064,1</w:t>
            </w:r>
          </w:p>
        </w:tc>
        <w:tc>
          <w:tcPr>
            <w:tcW w:w="1418" w:type="dxa"/>
          </w:tcPr>
          <w:p w:rsidR="00C115E0" w:rsidRDefault="00C115E0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1444557,3</w:t>
            </w:r>
          </w:p>
        </w:tc>
        <w:tc>
          <w:tcPr>
            <w:tcW w:w="1417" w:type="dxa"/>
          </w:tcPr>
          <w:p w:rsidR="00C115E0" w:rsidRDefault="00C115E0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1395462,5</w:t>
            </w:r>
          </w:p>
        </w:tc>
        <w:tc>
          <w:tcPr>
            <w:tcW w:w="1240" w:type="dxa"/>
          </w:tcPr>
          <w:p w:rsidR="00C115E0" w:rsidRDefault="00C115E0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1394131,7</w:t>
            </w:r>
          </w:p>
        </w:tc>
      </w:tr>
      <w:tr w:rsidR="00C115E0" w:rsidTr="00C115E0">
        <w:tc>
          <w:tcPr>
            <w:tcW w:w="4361" w:type="dxa"/>
            <w:vAlign w:val="center"/>
          </w:tcPr>
          <w:p w:rsidR="00C115E0" w:rsidRPr="00E0069B" w:rsidRDefault="00C115E0" w:rsidP="00502F4E">
            <w:r w:rsidRPr="00E0069B">
              <w:t>Общий объем расходов, пре</w:t>
            </w:r>
            <w:r w:rsidR="00F70594">
              <w:t>дусмотренных решением о бюджете</w:t>
            </w:r>
            <w:r w:rsidRPr="00E0069B">
              <w:t xml:space="preserve"> </w:t>
            </w:r>
            <w:r w:rsidR="00F70594">
              <w:t>(</w:t>
            </w:r>
            <w:r w:rsidRPr="00E0069B">
              <w:t>тыс. руб.</w:t>
            </w:r>
            <w:r w:rsidR="00F70594">
              <w:t>)</w:t>
            </w:r>
          </w:p>
        </w:tc>
        <w:tc>
          <w:tcPr>
            <w:tcW w:w="1417" w:type="dxa"/>
          </w:tcPr>
          <w:p w:rsidR="00C115E0" w:rsidRDefault="004370AD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1537458,8</w:t>
            </w:r>
          </w:p>
        </w:tc>
        <w:tc>
          <w:tcPr>
            <w:tcW w:w="1418" w:type="dxa"/>
          </w:tcPr>
          <w:p w:rsidR="00C115E0" w:rsidRPr="00C115E0" w:rsidRDefault="00C115E0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 w:rsidRPr="00C115E0">
              <w:rPr>
                <w:bCs/>
                <w:lang w:eastAsia="en-US"/>
              </w:rPr>
              <w:t>1622271,8</w:t>
            </w:r>
          </w:p>
        </w:tc>
        <w:tc>
          <w:tcPr>
            <w:tcW w:w="1417" w:type="dxa"/>
          </w:tcPr>
          <w:p w:rsidR="00C115E0" w:rsidRPr="00C115E0" w:rsidRDefault="00C115E0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 w:rsidRPr="00C115E0">
              <w:rPr>
                <w:bCs/>
                <w:lang w:eastAsia="en-US"/>
              </w:rPr>
              <w:t>1554759,5</w:t>
            </w:r>
          </w:p>
        </w:tc>
        <w:tc>
          <w:tcPr>
            <w:tcW w:w="1240" w:type="dxa"/>
          </w:tcPr>
          <w:p w:rsidR="00C115E0" w:rsidRPr="00C115E0" w:rsidRDefault="00C115E0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 w:rsidRPr="00C115E0">
              <w:rPr>
                <w:bCs/>
                <w:lang w:eastAsia="en-US"/>
              </w:rPr>
              <w:t>1560260,1</w:t>
            </w:r>
          </w:p>
        </w:tc>
      </w:tr>
      <w:tr w:rsidR="00C115E0" w:rsidTr="00C115E0">
        <w:tc>
          <w:tcPr>
            <w:tcW w:w="4361" w:type="dxa"/>
            <w:vAlign w:val="center"/>
          </w:tcPr>
          <w:p w:rsidR="00C115E0" w:rsidRPr="00E0069B" w:rsidRDefault="00C115E0" w:rsidP="00502F4E">
            <w:r w:rsidRPr="00E0069B">
              <w:t>Доля программных расходов  в общих  расходах</w:t>
            </w:r>
            <w:proofErr w:type="gramStart"/>
            <w:r w:rsidRPr="00E0069B">
              <w:t xml:space="preserve"> (%)</w:t>
            </w:r>
            <w:proofErr w:type="gramEnd"/>
          </w:p>
        </w:tc>
        <w:tc>
          <w:tcPr>
            <w:tcW w:w="1417" w:type="dxa"/>
          </w:tcPr>
          <w:p w:rsidR="00C115E0" w:rsidRDefault="004370AD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88,3%</w:t>
            </w:r>
          </w:p>
        </w:tc>
        <w:tc>
          <w:tcPr>
            <w:tcW w:w="1418" w:type="dxa"/>
          </w:tcPr>
          <w:p w:rsidR="00C115E0" w:rsidRDefault="00F70594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89,0%</w:t>
            </w:r>
          </w:p>
        </w:tc>
        <w:tc>
          <w:tcPr>
            <w:tcW w:w="1417" w:type="dxa"/>
          </w:tcPr>
          <w:p w:rsidR="00C115E0" w:rsidRDefault="00F70594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89,8%</w:t>
            </w:r>
          </w:p>
        </w:tc>
        <w:tc>
          <w:tcPr>
            <w:tcW w:w="1240" w:type="dxa"/>
          </w:tcPr>
          <w:p w:rsidR="00C115E0" w:rsidRDefault="00F70594" w:rsidP="00F70594">
            <w:pPr>
              <w:pStyle w:val="ae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89,4%</w:t>
            </w:r>
          </w:p>
        </w:tc>
      </w:tr>
    </w:tbl>
    <w:p w:rsidR="00D01000" w:rsidRDefault="005871F8" w:rsidP="00D01000">
      <w:pPr>
        <w:pStyle w:val="ae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 </w:t>
      </w:r>
    </w:p>
    <w:p w:rsidR="00F70594" w:rsidRDefault="00F70594" w:rsidP="00D01000">
      <w:pPr>
        <w:pStyle w:val="ae"/>
        <w:ind w:left="0" w:firstLine="709"/>
        <w:jc w:val="both"/>
      </w:pPr>
      <w:r w:rsidRPr="00E0069B">
        <w:t>Из  приведенных в таблице</w:t>
      </w:r>
      <w:r>
        <w:t xml:space="preserve"> данных  видно, что объем финансовых средств на </w:t>
      </w:r>
      <w:r w:rsidRPr="00E0069B">
        <w:t xml:space="preserve"> реализацию</w:t>
      </w:r>
      <w:r>
        <w:t xml:space="preserve"> муниципальных программ увеличивается</w:t>
      </w:r>
      <w:r w:rsidR="00676307">
        <w:t xml:space="preserve"> в 2018 году на 6,4%, а  в 2019 и 2020 годах происходит незначительное снижение на 0,4% и 0,1% соответственно. </w:t>
      </w:r>
      <w:r>
        <w:t xml:space="preserve"> </w:t>
      </w:r>
      <w:r w:rsidR="00676307">
        <w:t xml:space="preserve"> Д</w:t>
      </w:r>
      <w:r w:rsidRPr="00E0069B">
        <w:t xml:space="preserve">оля </w:t>
      </w:r>
      <w:r w:rsidR="00676307">
        <w:t xml:space="preserve">программных расходов </w:t>
      </w:r>
      <w:r w:rsidRPr="00E0069B">
        <w:t>в общем объеме расходов бюджета остается, прим</w:t>
      </w:r>
      <w:r w:rsidR="00676307">
        <w:t>ерно, на одном уровне – более 89</w:t>
      </w:r>
      <w:r w:rsidRPr="00E0069B">
        <w:t>,0%.  </w:t>
      </w:r>
    </w:p>
    <w:p w:rsidR="00E51593" w:rsidRDefault="00D01000" w:rsidP="00D01000">
      <w:pPr>
        <w:pStyle w:val="ConsPlusNormal0"/>
        <w:ind w:firstLine="709"/>
        <w:jc w:val="both"/>
        <w:rPr>
          <w:b w:val="0"/>
          <w:color w:val="000000"/>
          <w:lang w:eastAsia="en-US"/>
        </w:rPr>
      </w:pPr>
      <w:r>
        <w:rPr>
          <w:b w:val="0"/>
          <w:color w:val="000000"/>
          <w:lang w:eastAsia="en-US"/>
        </w:rPr>
        <w:t>Муниципальные программы, пред</w:t>
      </w:r>
      <w:r w:rsidR="001F4A7E">
        <w:rPr>
          <w:b w:val="0"/>
          <w:color w:val="000000"/>
          <w:lang w:eastAsia="en-US"/>
        </w:rPr>
        <w:t>лагаемые к финансированию в 2018-2020</w:t>
      </w:r>
      <w:r>
        <w:rPr>
          <w:b w:val="0"/>
          <w:color w:val="000000"/>
          <w:lang w:eastAsia="en-US"/>
        </w:rPr>
        <w:t xml:space="preserve"> годах</w:t>
      </w:r>
      <w:r w:rsidR="00676307">
        <w:rPr>
          <w:b w:val="0"/>
          <w:color w:val="000000"/>
          <w:lang w:eastAsia="en-US"/>
        </w:rPr>
        <w:t>,</w:t>
      </w:r>
      <w:r>
        <w:rPr>
          <w:b w:val="0"/>
          <w:color w:val="000000"/>
          <w:lang w:eastAsia="en-US"/>
        </w:rPr>
        <w:t xml:space="preserve"> направлены на достижение  целей Стратегии социально-экономического развития муниципального образования «Томский район» до 2025 года. </w:t>
      </w:r>
    </w:p>
    <w:p w:rsidR="00E51593" w:rsidRPr="00E0069B" w:rsidRDefault="00E51593" w:rsidP="00E51593">
      <w:pPr>
        <w:ind w:firstLine="709"/>
        <w:jc w:val="both"/>
      </w:pPr>
      <w:r w:rsidRPr="00E51593">
        <w:t>Вследствие существенного сокращения  финансовых ресурсов в рассматриваемом периоде согласно основным направлениям бюджетной  политики актуализируется задача выполнения показателей муниципальных  программ, обеспечив  жесткую бюджетную дисциплину с достижением задач, которые  поставлены перед каждым участником бюджетного процесса.</w:t>
      </w:r>
    </w:p>
    <w:p w:rsidR="00AF7631" w:rsidRDefault="00D01000" w:rsidP="003641FF">
      <w:pPr>
        <w:pStyle w:val="ConsPlusNormal0"/>
        <w:ind w:firstLine="709"/>
        <w:jc w:val="both"/>
        <w:rPr>
          <w:b w:val="0"/>
        </w:rPr>
      </w:pPr>
      <w:r>
        <w:t xml:space="preserve"> </w:t>
      </w:r>
    </w:p>
    <w:p w:rsidR="00D01000" w:rsidRDefault="00AF7631" w:rsidP="00AF7631">
      <w:pPr>
        <w:pStyle w:val="ConsPlusNormal0"/>
        <w:ind w:firstLine="709"/>
        <w:jc w:val="center"/>
      </w:pPr>
      <w:r>
        <w:t>7. Непрограммные направления расходов бюджета Томского района.</w:t>
      </w:r>
    </w:p>
    <w:p w:rsidR="00AF7631" w:rsidRDefault="00AF7631" w:rsidP="00AF7631">
      <w:pPr>
        <w:pStyle w:val="a8"/>
        <w:tabs>
          <w:tab w:val="left" w:pos="3105"/>
        </w:tabs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Непрограммные направления расходов определены пунктом 12 Порядка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24.04.2015 № 110 (в редакции от 10.02.2017). </w:t>
      </w:r>
    </w:p>
    <w:p w:rsidR="00AF7631" w:rsidRDefault="00AF7631" w:rsidP="00AF7631">
      <w:pPr>
        <w:pStyle w:val="a8"/>
        <w:tabs>
          <w:tab w:val="left" w:pos="3105"/>
        </w:tabs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Общий объем расходов бюджета по непрограммным направлениям составляет на </w:t>
      </w:r>
      <w:r>
        <w:rPr>
          <w:rFonts w:ascii="Times New Roman" w:hAnsi="Times New Roman" w:cs="Times New Roman"/>
          <w:color w:val="000000"/>
        </w:rPr>
        <w:t>2018 год -  177714,5 тыс. рублей; на 2019 год -  159297,0 тыс. рублей; на 2020 год -  166128,4 тыс. рублей.</w:t>
      </w:r>
    </w:p>
    <w:p w:rsidR="00AF7631" w:rsidRDefault="00AF7631" w:rsidP="00AF7631">
      <w:pPr>
        <w:pStyle w:val="ae"/>
        <w:ind w:left="0" w:firstLine="709"/>
        <w:jc w:val="both"/>
        <w:rPr>
          <w:b/>
          <w:color w:val="000000"/>
          <w:lang w:eastAsia="en-US"/>
        </w:rPr>
      </w:pPr>
      <w:proofErr w:type="gramStart"/>
      <w:r>
        <w:t>Бюджетные ассигнования на реализацию непрограммных направлений расходов на 2018 -2020 годы будут выделены на расходы по обеспечению выполнения функций пяти главных распорядителей бюджетных средств</w:t>
      </w:r>
      <w:r w:rsidR="00AE6351">
        <w:t xml:space="preserve"> (таблица № 6)</w:t>
      </w:r>
      <w:r>
        <w:t>, на формирование резервных фондов Администрации Томского района</w:t>
      </w:r>
      <w:r w:rsidR="00CE22EA">
        <w:t xml:space="preserve"> (на 2018г в сумме 15000,0 тыс. рублей</w:t>
      </w:r>
      <w:r>
        <w:t>,</w:t>
      </w:r>
      <w:r w:rsidR="00CE22EA">
        <w:t xml:space="preserve"> на 2019г  в сумме 3000,0 тыс. рублей, на 2020 год – 4500,0 тыс. рублей);</w:t>
      </w:r>
      <w:proofErr w:type="gramEnd"/>
      <w:r w:rsidR="00CE22EA">
        <w:t xml:space="preserve"> </w:t>
      </w:r>
      <w:r>
        <w:t xml:space="preserve"> на содержание диспетчерской службы</w:t>
      </w:r>
      <w:r w:rsidR="00CE22EA">
        <w:t xml:space="preserve"> (на 2018г в сумме 1838,0 тыс. рублей, на 2019г – в сумме 1838,0 тыс. рублей, на 2020 год – в сумме 1838,0 тыс. рублей)</w:t>
      </w:r>
      <w:r>
        <w:t>.</w:t>
      </w:r>
    </w:p>
    <w:p w:rsidR="00AF7631" w:rsidRDefault="00AF7631" w:rsidP="00AF7631">
      <w:pPr>
        <w:pStyle w:val="ConsPlusNormal0"/>
        <w:ind w:firstLine="709"/>
        <w:jc w:val="center"/>
      </w:pPr>
    </w:p>
    <w:p w:rsidR="00D01000" w:rsidRDefault="00AF7631" w:rsidP="00D01000">
      <w:pPr>
        <w:pStyle w:val="2"/>
        <w:rPr>
          <w:i w:val="0"/>
        </w:rPr>
      </w:pPr>
      <w:r>
        <w:rPr>
          <w:i w:val="0"/>
        </w:rPr>
        <w:t>8</w:t>
      </w:r>
      <w:r w:rsidR="00D01000">
        <w:rPr>
          <w:i w:val="0"/>
        </w:rPr>
        <w:t>. Дефицит районного бюджета, источники финансирования дефицита  бюджета, муниципальный долг Томского района.</w:t>
      </w:r>
    </w:p>
    <w:p w:rsidR="00D01000" w:rsidRDefault="00D01000" w:rsidP="00D01000">
      <w:pPr>
        <w:ind w:firstLine="709"/>
        <w:jc w:val="both"/>
      </w:pPr>
      <w:r>
        <w:rPr>
          <w:spacing w:val="-5"/>
        </w:rPr>
        <w:t xml:space="preserve">Проект бюджета сбалансирован с учетом требований Бюджетного Кодекса Российской Федерации.  </w:t>
      </w:r>
      <w:r w:rsidR="00507899" w:rsidRPr="00207626">
        <w:rPr>
          <w:rFonts w:ascii="PTSerif" w:hAnsi="PTSerif"/>
          <w:color w:val="333333"/>
          <w:shd w:val="clear" w:color="auto" w:fill="FFFFFF"/>
        </w:rPr>
        <w:t>Для обеспечения долговой устойчивости района проект  бюджета на трехлетний период разработан бездефицитным, сбалансированным по доходам и расходам.</w:t>
      </w:r>
      <w:r w:rsidR="00507899">
        <w:rPr>
          <w:rFonts w:ascii="PTSerif" w:hAnsi="PTSerif"/>
          <w:color w:val="333333"/>
          <w:shd w:val="clear" w:color="auto" w:fill="FFFFFF"/>
        </w:rPr>
        <w:t xml:space="preserve"> </w:t>
      </w:r>
      <w:r>
        <w:t xml:space="preserve">В соответствии с </w:t>
      </w:r>
      <w:r>
        <w:rPr>
          <w:bCs/>
        </w:rPr>
        <w:t>Программой муниципальных внутренних заимствований</w:t>
      </w:r>
      <w:r w:rsidR="00AF7631">
        <w:t xml:space="preserve"> на 2018 год и плановый период 2019 и 2020</w:t>
      </w:r>
      <w:r>
        <w:t xml:space="preserve"> годов запланировано привлечение бюджетных кредитов в размере по 10,0 млн. руб. ежегодно, погашение которых в полном объеме запланировано в этот же период.</w:t>
      </w:r>
    </w:p>
    <w:p w:rsidR="00D01000" w:rsidRDefault="00D01000" w:rsidP="00D01000">
      <w:pPr>
        <w:ind w:firstLine="709"/>
        <w:jc w:val="both"/>
      </w:pPr>
      <w:proofErr w:type="gramStart"/>
      <w:r>
        <w:rPr>
          <w:bCs/>
        </w:rPr>
        <w:t>Предельный об</w:t>
      </w:r>
      <w:r w:rsidR="00AF7631">
        <w:rPr>
          <w:bCs/>
        </w:rPr>
        <w:t>ъем муниципального долга на 2018</w:t>
      </w:r>
      <w:r>
        <w:rPr>
          <w:bCs/>
        </w:rPr>
        <w:t xml:space="preserve"> год со</w:t>
      </w:r>
      <w:r w:rsidR="00AF7631">
        <w:rPr>
          <w:bCs/>
        </w:rPr>
        <w:t>ставляет 10,0 млн. руб., на 2019</w:t>
      </w:r>
      <w:r>
        <w:rPr>
          <w:bCs/>
        </w:rPr>
        <w:t xml:space="preserve"> год планового периода – 10,0 млн. ру</w:t>
      </w:r>
      <w:r w:rsidR="00AF7631">
        <w:rPr>
          <w:bCs/>
        </w:rPr>
        <w:t>б., на 2020</w:t>
      </w:r>
      <w:r>
        <w:rPr>
          <w:bCs/>
        </w:rPr>
        <w:t xml:space="preserve"> год планового периода – 1</w:t>
      </w:r>
      <w:r>
        <w:t>0,0 млн. руб. Отношение предельного объема муниципального долга к доходам без учета безвозмездных поступлений и поступлений налоговых доходов по дополнительным нормативам отчислений находится в рамках ограничений, установленных Бюджетного кодекса РФ (не более 50%) и составляет на</w:t>
      </w:r>
      <w:proofErr w:type="gramEnd"/>
      <w:r>
        <w:t xml:space="preserve"> 201</w:t>
      </w:r>
      <w:r w:rsidR="00AF7631">
        <w:t>8 год – 4,8%, на 2019 год – 4,5%, на 2020</w:t>
      </w:r>
      <w:r>
        <w:t xml:space="preserve"> год – 4,3%.</w:t>
      </w:r>
    </w:p>
    <w:p w:rsidR="00D01000" w:rsidRDefault="00D01000" w:rsidP="00D01000">
      <w:pPr>
        <w:ind w:firstLine="709"/>
        <w:jc w:val="both"/>
      </w:pPr>
      <w:r>
        <w:rPr>
          <w:bCs/>
        </w:rPr>
        <w:t xml:space="preserve">Верхний предел муниципального долга </w:t>
      </w:r>
      <w:r>
        <w:t>на 01 января 2018 года, на 01 января 2019 года и на 01 января 2020 года установлен в сумме 0 млн. руб.</w:t>
      </w:r>
      <w:r>
        <w:rPr>
          <w:sz w:val="28"/>
          <w:szCs w:val="28"/>
        </w:rPr>
        <w:t xml:space="preserve">  </w:t>
      </w:r>
    </w:p>
    <w:p w:rsidR="00D01000" w:rsidRDefault="00D01000" w:rsidP="00D01000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t xml:space="preserve">       </w:t>
      </w:r>
    </w:p>
    <w:p w:rsidR="00D01000" w:rsidRDefault="00D01000" w:rsidP="00D01000">
      <w:pPr>
        <w:jc w:val="both"/>
        <w:rPr>
          <w:b/>
        </w:rPr>
      </w:pPr>
      <w:r>
        <w:rPr>
          <w:b/>
        </w:rPr>
        <w:t xml:space="preserve"> Выводы.</w:t>
      </w:r>
    </w:p>
    <w:p w:rsidR="00D01000" w:rsidRDefault="00D01000" w:rsidP="00D01000">
      <w:pPr>
        <w:jc w:val="both"/>
        <w:rPr>
          <w:b/>
        </w:rPr>
      </w:pPr>
    </w:p>
    <w:p w:rsidR="00D01000" w:rsidRDefault="00D01000" w:rsidP="00D01000">
      <w:pPr>
        <w:ind w:firstLine="709"/>
        <w:jc w:val="both"/>
      </w:pPr>
      <w:r>
        <w:rPr>
          <w:sz w:val="28"/>
          <w:szCs w:val="28"/>
        </w:rPr>
        <w:t xml:space="preserve"> </w:t>
      </w:r>
      <w:r>
        <w:t>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Проект решения Думы Томского района «Об утверждении </w:t>
      </w:r>
      <w:r w:rsidR="00AF7631">
        <w:rPr>
          <w:rFonts w:eastAsia="Calibri"/>
        </w:rPr>
        <w:t>бюджета Томского района  на 2018 год и плановый период 2019-2020</w:t>
      </w:r>
      <w:r>
        <w:rPr>
          <w:rFonts w:eastAsia="Calibri"/>
        </w:rPr>
        <w:t xml:space="preserve"> годов» (первое чтение) разработан и </w:t>
      </w:r>
      <w:r>
        <w:rPr>
          <w:rFonts w:eastAsia="Calibri"/>
        </w:rPr>
        <w:lastRenderedPageBreak/>
        <w:t xml:space="preserve">представлен на рассмотрение в Думу Томского района в соответствии с нормами Бюджетного кодекса Российской Федерации, решением Думы Томского района </w:t>
      </w:r>
      <w:r>
        <w:t xml:space="preserve"> от 23.06.2015г. № 457 «Об утверждении Положения «О бюджетном процессе в Томском районе»</w:t>
      </w:r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Проект решения содержит показатели  бюджета Томского района, а также документы и материалы к нему, установленные статьей 184.2 Бюджетного Кодекса Российской  Федерации, статьей  21 Положения «О бюджетном процессе в Томском районе». </w:t>
      </w:r>
    </w:p>
    <w:p w:rsidR="00D01000" w:rsidRDefault="00D01000" w:rsidP="00D01000">
      <w:pPr>
        <w:ind w:firstLine="709"/>
        <w:jc w:val="both"/>
      </w:pPr>
      <w:r>
        <w:t xml:space="preserve"> 2. Проект бюджета муниципального района, предложенный администрацией района, является сбалансированным и бездефицитным. </w:t>
      </w:r>
    </w:p>
    <w:p w:rsidR="00D01000" w:rsidRDefault="00D01000" w:rsidP="00D01000">
      <w:pPr>
        <w:pStyle w:val="ConsPlusNormal0"/>
        <w:ind w:firstLine="709"/>
        <w:jc w:val="both"/>
        <w:rPr>
          <w:b w:val="0"/>
          <w:color w:val="000000"/>
          <w:lang w:eastAsia="en-US"/>
        </w:rPr>
      </w:pPr>
      <w:r>
        <w:rPr>
          <w:rFonts w:eastAsia="Calibri"/>
          <w:b w:val="0"/>
        </w:rPr>
        <w:t xml:space="preserve">3. </w:t>
      </w:r>
      <w:r>
        <w:rPr>
          <w:b w:val="0"/>
        </w:rPr>
        <w:t>Проектом бюджета  пре</w:t>
      </w:r>
      <w:r w:rsidR="00AF7631">
        <w:rPr>
          <w:b w:val="0"/>
        </w:rPr>
        <w:t>дусмотрено финансирование в 2018-2020</w:t>
      </w:r>
      <w:r>
        <w:rPr>
          <w:b w:val="0"/>
        </w:rPr>
        <w:t xml:space="preserve"> годах 9 муниципальных программ с общим объемом финансирования на</w:t>
      </w:r>
      <w:r>
        <w:rPr>
          <w:color w:val="000000"/>
          <w:lang w:eastAsia="en-US"/>
        </w:rPr>
        <w:t xml:space="preserve"> </w:t>
      </w:r>
      <w:r w:rsidR="00207626">
        <w:rPr>
          <w:b w:val="0"/>
          <w:color w:val="000000"/>
          <w:lang w:eastAsia="en-US"/>
        </w:rPr>
        <w:t xml:space="preserve">2018 год – 1444557,3 тыс. рублей; на  2019 год – 1395462,5 тыс. рублей; на 2020 год – </w:t>
      </w:r>
      <w:r w:rsidR="00AF7631">
        <w:rPr>
          <w:b w:val="0"/>
          <w:color w:val="000000"/>
          <w:lang w:eastAsia="en-US"/>
        </w:rPr>
        <w:t xml:space="preserve"> </w:t>
      </w:r>
      <w:r>
        <w:rPr>
          <w:b w:val="0"/>
          <w:color w:val="000000"/>
          <w:lang w:eastAsia="en-US"/>
        </w:rPr>
        <w:t xml:space="preserve"> </w:t>
      </w:r>
      <w:r w:rsidR="00207626">
        <w:rPr>
          <w:b w:val="0"/>
          <w:color w:val="000000"/>
          <w:lang w:eastAsia="en-US"/>
        </w:rPr>
        <w:t xml:space="preserve">1394131,7 </w:t>
      </w:r>
      <w:r>
        <w:rPr>
          <w:b w:val="0"/>
          <w:color w:val="000000"/>
          <w:lang w:eastAsia="en-US"/>
        </w:rPr>
        <w:t>тыс. рублей.</w:t>
      </w:r>
    </w:p>
    <w:p w:rsidR="00AF7631" w:rsidRDefault="00D01000" w:rsidP="00AF7631">
      <w:pPr>
        <w:pStyle w:val="a8"/>
        <w:tabs>
          <w:tab w:val="left" w:pos="3105"/>
        </w:tabs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b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</w:t>
      </w:r>
      <w:r w:rsidR="00AF7631">
        <w:rPr>
          <w:rFonts w:ascii="Times New Roman" w:hAnsi="Times New Roman" w:cs="Times New Roman"/>
        </w:rPr>
        <w:t xml:space="preserve">Общий объем расходов бюджета по непрограммным направлениям составляет на </w:t>
      </w:r>
      <w:r w:rsidR="00AF7631">
        <w:rPr>
          <w:rFonts w:ascii="Times New Roman" w:hAnsi="Times New Roman" w:cs="Times New Roman"/>
          <w:color w:val="000000"/>
        </w:rPr>
        <w:t>2018 год -  177714,5 тыс. рублей; на 2019 год -  159297,0 тыс. рублей; на 2020 год -  166128,4 тыс. рублей.</w:t>
      </w:r>
    </w:p>
    <w:p w:rsidR="00D01000" w:rsidRDefault="00D01000" w:rsidP="00D01000">
      <w:pPr>
        <w:pStyle w:val="a8"/>
        <w:tabs>
          <w:tab w:val="left" w:pos="3105"/>
        </w:tabs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D01000" w:rsidRDefault="00D01000" w:rsidP="00D01000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Таким образом, с учетом изложенного в настоящем заключении, проект решения Думы Томского района «Об утверждении</w:t>
      </w:r>
      <w:r w:rsidR="00AF7631">
        <w:rPr>
          <w:b/>
        </w:rPr>
        <w:t xml:space="preserve"> бюджета Томского района на 2018 год и плановый период 2019-2020</w:t>
      </w:r>
      <w:r>
        <w:rPr>
          <w:b/>
        </w:rPr>
        <w:t xml:space="preserve"> годов» может быть принят в первом чтении и направлен в согласительную комиссию для доработки согласно статье 23 «Положения о бюджетном процессе в Томском районе».</w:t>
      </w:r>
    </w:p>
    <w:p w:rsidR="00D01000" w:rsidRDefault="00D01000" w:rsidP="00D01000">
      <w:pPr>
        <w:jc w:val="both"/>
        <w:rPr>
          <w:iCs/>
        </w:rPr>
      </w:pPr>
    </w:p>
    <w:p w:rsidR="00D01000" w:rsidRDefault="00D01000" w:rsidP="00D01000">
      <w:pPr>
        <w:ind w:firstLine="708"/>
        <w:jc w:val="both"/>
        <w:rPr>
          <w:iCs/>
        </w:rPr>
      </w:pPr>
    </w:p>
    <w:p w:rsidR="00D01000" w:rsidRDefault="00D01000" w:rsidP="00D01000">
      <w:r>
        <w:t>Председатель Счетной палаты</w:t>
      </w:r>
    </w:p>
    <w:p w:rsidR="00D01000" w:rsidRDefault="00D01000" w:rsidP="00D01000">
      <w:pPr>
        <w:jc w:val="both"/>
      </w:pPr>
      <w:r>
        <w:t xml:space="preserve">муниципального образования «Томский район»                                          </w:t>
      </w:r>
      <w:r w:rsidR="00AF7631">
        <w:t xml:space="preserve">   </w:t>
      </w:r>
      <w:r>
        <w:t xml:space="preserve">      Г.М. </w:t>
      </w:r>
      <w:proofErr w:type="spellStart"/>
      <w:r>
        <w:t>Басирова</w:t>
      </w:r>
      <w:proofErr w:type="spellEnd"/>
    </w:p>
    <w:p w:rsidR="00D01000" w:rsidRDefault="00D01000" w:rsidP="00D01000"/>
    <w:p w:rsidR="00D01000" w:rsidRDefault="00D01000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3641FF" w:rsidRDefault="003641FF" w:rsidP="00D01000"/>
    <w:p w:rsidR="00D01000" w:rsidRDefault="00D01000" w:rsidP="00D01000"/>
    <w:p w:rsidR="00777B2A" w:rsidRDefault="00777B2A" w:rsidP="00777B2A">
      <w:pPr>
        <w:pStyle w:val="rvps698610"/>
        <w:widowControl w:val="0"/>
        <w:tabs>
          <w:tab w:val="left" w:pos="0"/>
          <w:tab w:val="left" w:pos="9355"/>
        </w:tabs>
        <w:spacing w:after="0"/>
        <w:ind w:right="0"/>
        <w:jc w:val="center"/>
        <w:rPr>
          <w:b/>
        </w:rPr>
      </w:pPr>
      <w:r>
        <w:rPr>
          <w:b/>
        </w:rPr>
        <w:t>Расходы бюджета Томского района по разделам и подразделам                                                                                                  классификации расходов бюджетов.</w:t>
      </w:r>
    </w:p>
    <w:p w:rsidR="00777B2A" w:rsidRDefault="00777B2A" w:rsidP="00777B2A">
      <w:pPr>
        <w:pStyle w:val="rvps698610"/>
        <w:widowControl w:val="0"/>
        <w:tabs>
          <w:tab w:val="left" w:pos="0"/>
          <w:tab w:val="left" w:pos="9355"/>
        </w:tabs>
        <w:spacing w:after="0"/>
        <w:ind w:right="0"/>
      </w:pPr>
      <w:r>
        <w:t>Таблица 3                                                                                                                             тыс. руб.</w:t>
      </w:r>
    </w:p>
    <w:p w:rsidR="00777B2A" w:rsidRDefault="00777B2A" w:rsidP="00777B2A">
      <w:pPr>
        <w:jc w:val="right"/>
        <w:rPr>
          <w:sz w:val="18"/>
          <w:szCs w:val="18"/>
        </w:rPr>
      </w:pPr>
    </w:p>
    <w:tbl>
      <w:tblPr>
        <w:tblStyle w:val="af"/>
        <w:tblpPr w:leftFromText="180" w:rightFromText="180" w:vertAnchor="text" w:tblpXSpec="center" w:tblpY="1"/>
        <w:tblW w:w="10774" w:type="dxa"/>
        <w:tblLayout w:type="fixed"/>
        <w:tblLook w:val="0020" w:firstRow="1" w:lastRow="0" w:firstColumn="0" w:lastColumn="0" w:noHBand="0" w:noVBand="0"/>
      </w:tblPr>
      <w:tblGrid>
        <w:gridCol w:w="851"/>
        <w:gridCol w:w="2801"/>
        <w:gridCol w:w="1276"/>
        <w:gridCol w:w="709"/>
        <w:gridCol w:w="1275"/>
        <w:gridCol w:w="602"/>
        <w:gridCol w:w="708"/>
        <w:gridCol w:w="1276"/>
        <w:gridCol w:w="1276"/>
      </w:tblGrid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tabs>
                <w:tab w:val="left" w:pos="1260"/>
              </w:tabs>
              <w:ind w:firstLine="1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Код </w:t>
            </w:r>
          </w:p>
          <w:p w:rsidR="00777B2A" w:rsidRDefault="00777B2A" w:rsidP="00E779B2">
            <w:pPr>
              <w:tabs>
                <w:tab w:val="left" w:pos="126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бюджетной 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классифика</w:t>
            </w:r>
            <w:proofErr w:type="spellEnd"/>
          </w:p>
          <w:p w:rsidR="00777B2A" w:rsidRDefault="00777B2A" w:rsidP="00E779B2">
            <w:pPr>
              <w:tabs>
                <w:tab w:val="left" w:pos="126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ции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Наименование разделов и подразделов </w:t>
            </w:r>
          </w:p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функциональной структуры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Ожидаемое исполнение за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Уде</w:t>
            </w:r>
          </w:p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ль-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ный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вес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Прогноз на 2018 год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Уд</w:t>
            </w:r>
          </w:p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ль-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ный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вес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 xml:space="preserve">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Темп роста (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сни</w:t>
            </w:r>
            <w:proofErr w:type="spellEnd"/>
            <w:proofErr w:type="gramEnd"/>
          </w:p>
          <w:p w:rsidR="00777B2A" w:rsidRDefault="00777B2A" w:rsidP="00E779B2">
            <w:pPr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же-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ния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>) 2018г. к 2017г.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Прогноз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Прогноз на 2020 год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tabs>
                <w:tab w:val="left" w:pos="126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763115" w:rsidRDefault="00777B2A" w:rsidP="00E779B2">
            <w:pPr>
              <w:pStyle w:val="af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Общегосударствен</w:t>
            </w:r>
            <w:r w:rsidRPr="00763115">
              <w:rPr>
                <w:sz w:val="20"/>
                <w:szCs w:val="20"/>
                <w:lang w:eastAsia="en-US"/>
              </w:rPr>
              <w:t>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147344,1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151041,4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131741,0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138517,4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763115" w:rsidRDefault="00777B2A" w:rsidP="00E779B2">
            <w:pPr>
              <w:pStyle w:val="af2"/>
              <w:rPr>
                <w:sz w:val="20"/>
                <w:szCs w:val="20"/>
                <w:lang w:eastAsia="en-US"/>
              </w:rPr>
            </w:pPr>
            <w:r w:rsidRPr="00763115">
              <w:rPr>
                <w:sz w:val="20"/>
                <w:szCs w:val="20"/>
                <w:lang w:eastAsia="en-US"/>
              </w:rPr>
              <w:t>Фу</w:t>
            </w:r>
            <w:r>
              <w:rPr>
                <w:sz w:val="20"/>
                <w:szCs w:val="20"/>
                <w:lang w:eastAsia="en-US"/>
              </w:rPr>
              <w:t>нкционирование высшего должност</w:t>
            </w:r>
            <w:r w:rsidRPr="00763115">
              <w:rPr>
                <w:sz w:val="20"/>
                <w:szCs w:val="20"/>
                <w:lang w:eastAsia="en-US"/>
              </w:rPr>
              <w:t>ного лица субъекта РФ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2391,0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2391,0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2391,0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763115" w:rsidRDefault="00777B2A" w:rsidP="00E779B2">
            <w:pPr>
              <w:pStyle w:val="af2"/>
              <w:rPr>
                <w:sz w:val="20"/>
                <w:szCs w:val="20"/>
                <w:lang w:eastAsia="en-US"/>
              </w:rPr>
            </w:pPr>
            <w:r w:rsidRPr="00763115">
              <w:rPr>
                <w:sz w:val="20"/>
                <w:szCs w:val="20"/>
                <w:lang w:eastAsia="en-US"/>
              </w:rPr>
              <w:t xml:space="preserve">Функционирование </w:t>
            </w:r>
            <w:proofErr w:type="spellStart"/>
            <w:proofErr w:type="gramStart"/>
            <w:r w:rsidRPr="00763115">
              <w:rPr>
                <w:sz w:val="20"/>
                <w:szCs w:val="20"/>
                <w:lang w:eastAsia="en-US"/>
              </w:rPr>
              <w:t>законо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r w:rsidRPr="00763115">
              <w:rPr>
                <w:sz w:val="20"/>
                <w:szCs w:val="20"/>
                <w:lang w:eastAsia="en-US"/>
              </w:rPr>
              <w:t>дательных</w:t>
            </w:r>
            <w:proofErr w:type="gramEnd"/>
            <w:r w:rsidRPr="00763115">
              <w:rPr>
                <w:sz w:val="20"/>
                <w:szCs w:val="20"/>
                <w:lang w:eastAsia="en-US"/>
              </w:rPr>
              <w:t xml:space="preserve"> (пред</w:t>
            </w:r>
            <w:r>
              <w:rPr>
                <w:sz w:val="20"/>
                <w:szCs w:val="20"/>
                <w:lang w:eastAsia="en-US"/>
              </w:rPr>
              <w:t>ставитель-</w:t>
            </w:r>
            <w:proofErr w:type="spellStart"/>
            <w:r>
              <w:rPr>
                <w:sz w:val="20"/>
                <w:szCs w:val="20"/>
                <w:lang w:eastAsia="en-US"/>
              </w:rPr>
              <w:t>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органов </w:t>
            </w:r>
            <w:proofErr w:type="spellStart"/>
            <w:r>
              <w:rPr>
                <w:sz w:val="20"/>
                <w:szCs w:val="20"/>
                <w:lang w:eastAsia="en-US"/>
              </w:rPr>
              <w:t>государствен</w:t>
            </w:r>
            <w:proofErr w:type="spellEnd"/>
            <w:r>
              <w:rPr>
                <w:sz w:val="20"/>
                <w:szCs w:val="20"/>
                <w:lang w:eastAsia="en-US"/>
              </w:rPr>
              <w:t>-ной власти и пред</w:t>
            </w:r>
            <w:r w:rsidRPr="00763115">
              <w:rPr>
                <w:sz w:val="20"/>
                <w:szCs w:val="20"/>
                <w:lang w:eastAsia="en-US"/>
              </w:rPr>
              <w:t>ставитель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763115">
              <w:rPr>
                <w:sz w:val="20"/>
                <w:szCs w:val="20"/>
                <w:lang w:eastAsia="en-US"/>
              </w:rPr>
              <w:t>ных</w:t>
            </w:r>
            <w:proofErr w:type="spellEnd"/>
            <w:r w:rsidRPr="00763115">
              <w:rPr>
                <w:sz w:val="20"/>
                <w:szCs w:val="20"/>
                <w:lang w:eastAsia="en-US"/>
              </w:rPr>
              <w:t xml:space="preserve"> органов муниципаль</w:t>
            </w:r>
            <w:r>
              <w:rPr>
                <w:sz w:val="20"/>
                <w:szCs w:val="20"/>
                <w:lang w:eastAsia="en-US"/>
              </w:rPr>
              <w:t>ных обра</w:t>
            </w:r>
            <w:r w:rsidRPr="00763115">
              <w:rPr>
                <w:sz w:val="20"/>
                <w:szCs w:val="20"/>
                <w:lang w:eastAsia="en-US"/>
              </w:rPr>
              <w:t>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4917,0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5016,0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4758,0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5016,0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jc w:val="both"/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Функционирование Прави</w:t>
            </w:r>
            <w:r>
              <w:rPr>
                <w:sz w:val="20"/>
                <w:szCs w:val="20"/>
                <w:lang w:eastAsia="en-US"/>
              </w:rPr>
              <w:t>тельства РФ, высших исполнительных органов государственной власти субъ</w:t>
            </w:r>
            <w:r w:rsidRPr="005F001A">
              <w:rPr>
                <w:sz w:val="20"/>
                <w:szCs w:val="20"/>
                <w:lang w:eastAsia="en-US"/>
              </w:rPr>
              <w:t>ектов РФ,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97558,1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94554,2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88688,7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93596,1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Судебная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х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х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</w:t>
            </w:r>
            <w:r w:rsidRPr="005F001A">
              <w:rPr>
                <w:sz w:val="20"/>
                <w:szCs w:val="20"/>
                <w:lang w:eastAsia="en-US"/>
              </w:rPr>
              <w:t xml:space="preserve">льности </w:t>
            </w:r>
            <w:r>
              <w:rPr>
                <w:sz w:val="20"/>
                <w:szCs w:val="20"/>
                <w:lang w:eastAsia="en-US"/>
              </w:rPr>
              <w:t>финансовых, налоговых и таможен</w:t>
            </w:r>
            <w:r w:rsidRPr="005F001A">
              <w:rPr>
                <w:sz w:val="20"/>
                <w:szCs w:val="20"/>
                <w:lang w:eastAsia="en-US"/>
              </w:rPr>
              <w:t>ных органов и органов финансового (</w:t>
            </w:r>
            <w:proofErr w:type="spellStart"/>
            <w:r w:rsidRPr="005F001A">
              <w:rPr>
                <w:sz w:val="20"/>
                <w:szCs w:val="20"/>
                <w:lang w:eastAsia="en-US"/>
              </w:rPr>
              <w:t>фина</w:t>
            </w:r>
            <w:proofErr w:type="spellEnd"/>
            <w:r w:rsidRPr="005F001A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5F001A">
              <w:rPr>
                <w:sz w:val="20"/>
                <w:szCs w:val="20"/>
                <w:lang w:eastAsia="en-US"/>
              </w:rPr>
              <w:t>нсово</w:t>
            </w:r>
            <w:proofErr w:type="spellEnd"/>
            <w:r w:rsidRPr="005F001A">
              <w:rPr>
                <w:sz w:val="20"/>
                <w:szCs w:val="20"/>
                <w:lang w:eastAsia="en-US"/>
              </w:rPr>
              <w:t>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29900,9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29900,3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29889,3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29900,3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Проведение выборов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х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х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5538,1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15000,0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4500,0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Другие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общегосударс</w:t>
            </w:r>
            <w:r w:rsidRPr="005F001A">
              <w:rPr>
                <w:sz w:val="20"/>
                <w:szCs w:val="20"/>
                <w:lang w:eastAsia="en-US"/>
              </w:rPr>
              <w:t>твен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5F001A">
              <w:rPr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 w:rsidRPr="005F001A">
              <w:rPr>
                <w:sz w:val="20"/>
                <w:szCs w:val="20"/>
                <w:lang w:eastAsia="en-US"/>
              </w:rPr>
              <w:t xml:space="preserve">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6846,5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4179,9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3014,0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3114,0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F001A">
              <w:rPr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3280,6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х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Мобилизация 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вне</w:t>
            </w:r>
            <w:r w:rsidRPr="005F001A">
              <w:rPr>
                <w:sz w:val="20"/>
                <w:szCs w:val="20"/>
                <w:lang w:eastAsia="en-US"/>
              </w:rPr>
              <w:t>войско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5F001A">
              <w:rPr>
                <w:sz w:val="20"/>
                <w:szCs w:val="20"/>
                <w:lang w:eastAsia="en-US"/>
              </w:rPr>
              <w:t>вая</w:t>
            </w:r>
            <w:proofErr w:type="spellEnd"/>
            <w:proofErr w:type="gramEnd"/>
            <w:r w:rsidRPr="005F001A">
              <w:rPr>
                <w:sz w:val="20"/>
                <w:szCs w:val="20"/>
                <w:lang w:eastAsia="en-US"/>
              </w:rPr>
              <w:t xml:space="preserve">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3280,6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х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х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F001A">
              <w:rPr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191862,8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99421,4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97158,4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97972,4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189,0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189,0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83952,0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76809,4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76309,4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76509,4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96426,7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18294,0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17380,0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17934,0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11295,1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41.29,0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3340,0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F001A"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199328,8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75335,2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46547,7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47278,7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55679,0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54,9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54,9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107912,1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53788,6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25616,8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26192,8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14455,2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379,7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Други</w:t>
            </w:r>
            <w:r>
              <w:rPr>
                <w:sz w:val="20"/>
                <w:szCs w:val="20"/>
                <w:lang w:eastAsia="en-US"/>
              </w:rPr>
              <w:t>е вопросы в области жилищно-ком</w:t>
            </w:r>
            <w:r w:rsidRPr="005F001A">
              <w:rPr>
                <w:sz w:val="20"/>
                <w:szCs w:val="20"/>
                <w:lang w:eastAsia="en-US"/>
              </w:rPr>
              <w:t>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21282,5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21112,0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20876,0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21031,0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0700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F001A">
              <w:rPr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1353214,1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1105062,1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68,1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1090731,1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1077162,4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0701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324052,7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277971,2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274851,6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259402,0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906256,2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721597,4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711775,0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713655,9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79321,3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57210,9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55921,9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55921,9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8775,0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8850,2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8850,2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8850,2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34808,9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39432,4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39332,4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39332,4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F001A">
              <w:rPr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75733,7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22597,3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22948,9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23396,2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75733,7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22597,3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22948,9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23396,2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F001A">
              <w:rPr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98641,0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59099,9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58317,9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58430,9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</w:t>
            </w:r>
            <w:r w:rsidRPr="005F001A">
              <w:rPr>
                <w:sz w:val="20"/>
                <w:szCs w:val="20"/>
                <w:lang w:eastAsia="en-US"/>
              </w:rPr>
              <w:t>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21237,1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5960,0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5325,0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76263,9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51999,9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51999,9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51999,9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1140,0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1083,0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1106,0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F001A">
              <w:rPr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12340,1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12094,9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11884,9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11970,9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5921,3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5342,9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5342,9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5342,9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 w:rsidRPr="005F001A">
              <w:rPr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6418,8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6752,0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6542,0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6628,0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F001A">
              <w:rPr>
                <w:b/>
                <w:bCs/>
                <w:sz w:val="20"/>
                <w:szCs w:val="20"/>
                <w:lang w:eastAsia="en-US"/>
              </w:rPr>
              <w:t xml:space="preserve">Обслуживание  </w:t>
            </w:r>
            <w:proofErr w:type="spellStart"/>
            <w:proofErr w:type="gramStart"/>
            <w:r w:rsidRPr="005F001A">
              <w:rPr>
                <w:b/>
                <w:bCs/>
                <w:sz w:val="20"/>
                <w:szCs w:val="20"/>
                <w:lang w:eastAsia="en-US"/>
              </w:rPr>
              <w:t>государст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Pr="005F001A">
              <w:rPr>
                <w:b/>
                <w:bCs/>
                <w:sz w:val="20"/>
                <w:szCs w:val="20"/>
                <w:lang w:eastAsia="en-US"/>
              </w:rPr>
              <w:t>венного</w:t>
            </w:r>
            <w:proofErr w:type="gramEnd"/>
            <w:r w:rsidRPr="005F001A">
              <w:rPr>
                <w:b/>
                <w:bCs/>
                <w:sz w:val="20"/>
                <w:szCs w:val="20"/>
                <w:lang w:eastAsia="en-US"/>
              </w:rPr>
              <w:t xml:space="preserve">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743,6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743,6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743,6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743,6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Обслуживание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госуда</w:t>
            </w:r>
            <w:r w:rsidRPr="005F001A">
              <w:rPr>
                <w:sz w:val="20"/>
                <w:szCs w:val="20"/>
                <w:lang w:eastAsia="en-US"/>
              </w:rPr>
              <w:t>рст</w:t>
            </w:r>
            <w:proofErr w:type="spellEnd"/>
            <w:r>
              <w:rPr>
                <w:sz w:val="20"/>
                <w:szCs w:val="20"/>
                <w:lang w:eastAsia="en-US"/>
              </w:rPr>
              <w:t>-венного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внутренне</w:t>
            </w:r>
            <w:r w:rsidRPr="005F001A">
              <w:rPr>
                <w:sz w:val="20"/>
                <w:szCs w:val="20"/>
                <w:lang w:eastAsia="en-US"/>
              </w:rPr>
              <w:t>го и 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743,6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743,6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743,6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743,6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F001A">
              <w:rPr>
                <w:b/>
                <w:bCs/>
                <w:sz w:val="20"/>
                <w:szCs w:val="20"/>
                <w:lang w:eastAsia="en-US"/>
              </w:rPr>
              <w:t xml:space="preserve">Межбюджетные </w:t>
            </w:r>
            <w:proofErr w:type="gramStart"/>
            <w:r w:rsidRPr="005F001A">
              <w:rPr>
                <w:b/>
                <w:bCs/>
                <w:sz w:val="20"/>
                <w:szCs w:val="20"/>
                <w:lang w:eastAsia="en-US"/>
              </w:rPr>
              <w:t>трансфер</w:t>
            </w: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Pr="005F001A">
              <w:rPr>
                <w:b/>
                <w:bCs/>
                <w:sz w:val="20"/>
                <w:szCs w:val="20"/>
                <w:lang w:eastAsia="en-US"/>
              </w:rPr>
              <w:t>ты</w:t>
            </w:r>
            <w:proofErr w:type="gramEnd"/>
            <w:r w:rsidRPr="005F001A">
              <w:rPr>
                <w:b/>
                <w:bCs/>
                <w:sz w:val="20"/>
                <w:szCs w:val="20"/>
                <w:lang w:eastAsia="en-US"/>
              </w:rPr>
              <w:t xml:space="preserve"> общего характера </w:t>
            </w:r>
            <w:proofErr w:type="spellStart"/>
            <w:r w:rsidRPr="005F001A">
              <w:rPr>
                <w:b/>
                <w:bCs/>
                <w:sz w:val="20"/>
                <w:szCs w:val="20"/>
                <w:lang w:eastAsia="en-US"/>
              </w:rPr>
              <w:t>бюд</w:t>
            </w: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Pr="005F001A">
              <w:rPr>
                <w:b/>
                <w:bCs/>
                <w:sz w:val="20"/>
                <w:szCs w:val="20"/>
                <w:lang w:eastAsia="en-US"/>
              </w:rPr>
              <w:t>жетам</w:t>
            </w:r>
            <w:proofErr w:type="spellEnd"/>
            <w:r w:rsidRPr="005F001A">
              <w:rPr>
                <w:b/>
                <w:bCs/>
                <w:sz w:val="20"/>
                <w:szCs w:val="20"/>
                <w:lang w:eastAsia="en-US"/>
              </w:rPr>
              <w:t xml:space="preserve"> субъектов РФ и </w:t>
            </w:r>
            <w:proofErr w:type="spellStart"/>
            <w:r w:rsidRPr="005F001A">
              <w:rPr>
                <w:b/>
                <w:bCs/>
                <w:sz w:val="20"/>
                <w:szCs w:val="20"/>
                <w:lang w:eastAsia="en-US"/>
              </w:rPr>
              <w:t>му</w:t>
            </w: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Pr="005F001A">
              <w:rPr>
                <w:b/>
                <w:bCs/>
                <w:sz w:val="20"/>
                <w:szCs w:val="20"/>
                <w:lang w:eastAsia="en-US"/>
              </w:rPr>
              <w:t>ниципальных</w:t>
            </w:r>
            <w:proofErr w:type="spellEnd"/>
            <w:r w:rsidRPr="005F001A">
              <w:rPr>
                <w:b/>
                <w:bCs/>
                <w:sz w:val="20"/>
                <w:szCs w:val="20"/>
                <w:lang w:eastAsia="en-US"/>
              </w:rPr>
              <w:t xml:space="preserve">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136520,8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96876,0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94686,0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104787,6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 бюдже</w:t>
            </w:r>
            <w:r w:rsidRPr="005F001A">
              <w:rPr>
                <w:sz w:val="20"/>
                <w:szCs w:val="20"/>
                <w:lang w:eastAsia="en-US"/>
              </w:rPr>
              <w:t>там су</w:t>
            </w:r>
            <w:r>
              <w:rPr>
                <w:sz w:val="20"/>
                <w:szCs w:val="20"/>
                <w:lang w:eastAsia="en-US"/>
              </w:rPr>
              <w:t>бъектов РФ и муниципальных обра</w:t>
            </w:r>
            <w:r w:rsidRPr="005F001A">
              <w:rPr>
                <w:sz w:val="20"/>
                <w:szCs w:val="20"/>
                <w:lang w:eastAsia="en-US"/>
              </w:rPr>
              <w:t>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88785,8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87276,0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86676,0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96777,6</w:t>
            </w:r>
          </w:p>
        </w:tc>
      </w:tr>
      <w:tr w:rsidR="00777B2A" w:rsidTr="00E77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Прочие межбюджетные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тра-нсферты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об</w:t>
            </w:r>
            <w:r w:rsidRPr="005F001A">
              <w:rPr>
                <w:color w:val="000000"/>
                <w:sz w:val="20"/>
                <w:szCs w:val="20"/>
                <w:lang w:eastAsia="en-US"/>
              </w:rPr>
              <w:t>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47735,0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9600,0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8010,0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sz w:val="22"/>
                <w:szCs w:val="22"/>
              </w:rPr>
            </w:pPr>
            <w:r w:rsidRPr="005F001A">
              <w:rPr>
                <w:sz w:val="22"/>
                <w:szCs w:val="22"/>
              </w:rPr>
              <w:t>8010,0</w:t>
            </w:r>
          </w:p>
        </w:tc>
      </w:tr>
      <w:tr w:rsidR="00777B2A" w:rsidTr="00E779B2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F001A">
              <w:rPr>
                <w:b/>
                <w:bCs/>
                <w:sz w:val="22"/>
                <w:szCs w:val="22"/>
                <w:lang w:eastAsia="en-US"/>
              </w:rPr>
              <w:t>2219009,6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A" w:rsidRPr="005F001A" w:rsidRDefault="00777B2A" w:rsidP="00E779B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001A">
              <w:rPr>
                <w:b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F001A">
              <w:rPr>
                <w:b/>
                <w:bCs/>
                <w:sz w:val="22"/>
                <w:szCs w:val="22"/>
                <w:lang w:eastAsia="en-US"/>
              </w:rPr>
              <w:t>1622271,8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F001A">
              <w:rPr>
                <w:b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F001A">
              <w:rPr>
                <w:b/>
                <w:bCs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F001A">
              <w:rPr>
                <w:b/>
                <w:bCs/>
                <w:sz w:val="22"/>
                <w:szCs w:val="22"/>
                <w:lang w:eastAsia="en-US"/>
              </w:rPr>
              <w:t>1554759,5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A" w:rsidRPr="005F001A" w:rsidRDefault="00777B2A" w:rsidP="00E779B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F001A">
              <w:rPr>
                <w:b/>
                <w:bCs/>
                <w:sz w:val="22"/>
                <w:szCs w:val="22"/>
                <w:lang w:eastAsia="en-US"/>
              </w:rPr>
              <w:t>1560260,1</w:t>
            </w:r>
          </w:p>
        </w:tc>
      </w:tr>
    </w:tbl>
    <w:p w:rsidR="00275BB7" w:rsidRDefault="00275BB7"/>
    <w:p w:rsidR="00F70594" w:rsidRDefault="00F70594"/>
    <w:sectPr w:rsidR="00F70594" w:rsidSect="009B1B57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F3" w:rsidRDefault="00D656F3" w:rsidP="00676307">
      <w:r>
        <w:separator/>
      </w:r>
    </w:p>
  </w:endnote>
  <w:endnote w:type="continuationSeparator" w:id="0">
    <w:p w:rsidR="00D656F3" w:rsidRDefault="00D656F3" w:rsidP="0067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39099"/>
      <w:docPartObj>
        <w:docPartGallery w:val="Page Numbers (Bottom of Page)"/>
        <w:docPartUnique/>
      </w:docPartObj>
    </w:sdtPr>
    <w:sdtEndPr/>
    <w:sdtContent>
      <w:p w:rsidR="00502F4E" w:rsidRDefault="00502F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128">
          <w:rPr>
            <w:noProof/>
          </w:rPr>
          <w:t>5</w:t>
        </w:r>
        <w:r>
          <w:fldChar w:fldCharType="end"/>
        </w:r>
      </w:p>
    </w:sdtContent>
  </w:sdt>
  <w:p w:rsidR="00502F4E" w:rsidRDefault="00502F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F3" w:rsidRDefault="00D656F3" w:rsidP="00676307">
      <w:r>
        <w:separator/>
      </w:r>
    </w:p>
  </w:footnote>
  <w:footnote w:type="continuationSeparator" w:id="0">
    <w:p w:rsidR="00D656F3" w:rsidRDefault="00D656F3" w:rsidP="0067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00"/>
    <w:rsid w:val="000544F9"/>
    <w:rsid w:val="00063997"/>
    <w:rsid w:val="000905DC"/>
    <w:rsid w:val="000B335E"/>
    <w:rsid w:val="001159DD"/>
    <w:rsid w:val="00123E80"/>
    <w:rsid w:val="001370B6"/>
    <w:rsid w:val="001F4A7E"/>
    <w:rsid w:val="00207626"/>
    <w:rsid w:val="0021126C"/>
    <w:rsid w:val="00235462"/>
    <w:rsid w:val="00275BB7"/>
    <w:rsid w:val="00295EDE"/>
    <w:rsid w:val="002B3C8F"/>
    <w:rsid w:val="00304297"/>
    <w:rsid w:val="00333BBB"/>
    <w:rsid w:val="003641FF"/>
    <w:rsid w:val="0037144E"/>
    <w:rsid w:val="00376671"/>
    <w:rsid w:val="00393324"/>
    <w:rsid w:val="00394E54"/>
    <w:rsid w:val="00396444"/>
    <w:rsid w:val="004062E3"/>
    <w:rsid w:val="00407952"/>
    <w:rsid w:val="004103AB"/>
    <w:rsid w:val="004150B9"/>
    <w:rsid w:val="004370AD"/>
    <w:rsid w:val="00502F4E"/>
    <w:rsid w:val="00507899"/>
    <w:rsid w:val="005871F8"/>
    <w:rsid w:val="005D6717"/>
    <w:rsid w:val="005E4F0C"/>
    <w:rsid w:val="005F001A"/>
    <w:rsid w:val="00624CBF"/>
    <w:rsid w:val="00634255"/>
    <w:rsid w:val="0067484C"/>
    <w:rsid w:val="00676307"/>
    <w:rsid w:val="006A050A"/>
    <w:rsid w:val="006E1BE6"/>
    <w:rsid w:val="006E78AB"/>
    <w:rsid w:val="0071361D"/>
    <w:rsid w:val="00714784"/>
    <w:rsid w:val="00763115"/>
    <w:rsid w:val="00777B2A"/>
    <w:rsid w:val="00813C3F"/>
    <w:rsid w:val="008567EA"/>
    <w:rsid w:val="008649CC"/>
    <w:rsid w:val="008E6128"/>
    <w:rsid w:val="008F0A46"/>
    <w:rsid w:val="008F5213"/>
    <w:rsid w:val="009015F1"/>
    <w:rsid w:val="0092515F"/>
    <w:rsid w:val="00935104"/>
    <w:rsid w:val="009462A7"/>
    <w:rsid w:val="009650E2"/>
    <w:rsid w:val="009916DB"/>
    <w:rsid w:val="009A7F73"/>
    <w:rsid w:val="009B1B57"/>
    <w:rsid w:val="009C3891"/>
    <w:rsid w:val="009D3B21"/>
    <w:rsid w:val="009E1972"/>
    <w:rsid w:val="00A51769"/>
    <w:rsid w:val="00A621D7"/>
    <w:rsid w:val="00A67D01"/>
    <w:rsid w:val="00AA1774"/>
    <w:rsid w:val="00AA778E"/>
    <w:rsid w:val="00AC5FC3"/>
    <w:rsid w:val="00AE2F32"/>
    <w:rsid w:val="00AE4611"/>
    <w:rsid w:val="00AE6351"/>
    <w:rsid w:val="00AF199A"/>
    <w:rsid w:val="00AF23D5"/>
    <w:rsid w:val="00AF7631"/>
    <w:rsid w:val="00B305A9"/>
    <w:rsid w:val="00B41298"/>
    <w:rsid w:val="00BA3B9D"/>
    <w:rsid w:val="00BC0547"/>
    <w:rsid w:val="00BD1EDD"/>
    <w:rsid w:val="00BD296F"/>
    <w:rsid w:val="00C115E0"/>
    <w:rsid w:val="00C501A9"/>
    <w:rsid w:val="00C8385A"/>
    <w:rsid w:val="00CA1ED7"/>
    <w:rsid w:val="00CE22EA"/>
    <w:rsid w:val="00CF0A7B"/>
    <w:rsid w:val="00D01000"/>
    <w:rsid w:val="00D03CFA"/>
    <w:rsid w:val="00D1511C"/>
    <w:rsid w:val="00D47DAE"/>
    <w:rsid w:val="00D656F3"/>
    <w:rsid w:val="00D67FC9"/>
    <w:rsid w:val="00D740CE"/>
    <w:rsid w:val="00D774CF"/>
    <w:rsid w:val="00D8382C"/>
    <w:rsid w:val="00DA70A4"/>
    <w:rsid w:val="00E01BA4"/>
    <w:rsid w:val="00E0655C"/>
    <w:rsid w:val="00E264E3"/>
    <w:rsid w:val="00E51593"/>
    <w:rsid w:val="00E5296E"/>
    <w:rsid w:val="00E779B2"/>
    <w:rsid w:val="00E83753"/>
    <w:rsid w:val="00EA65EE"/>
    <w:rsid w:val="00F158CA"/>
    <w:rsid w:val="00F277FD"/>
    <w:rsid w:val="00F378A1"/>
    <w:rsid w:val="00F70594"/>
    <w:rsid w:val="00FD3969"/>
    <w:rsid w:val="00FE2389"/>
    <w:rsid w:val="00FF2462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01000"/>
    <w:pPr>
      <w:keepNext/>
      <w:jc w:val="center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0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0100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0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D01000"/>
    <w:pPr>
      <w:spacing w:before="100" w:beforeAutospacing="1" w:after="100" w:afterAutospacing="1"/>
    </w:pPr>
    <w:rPr>
      <w:color w:val="333333"/>
    </w:rPr>
  </w:style>
  <w:style w:type="paragraph" w:styleId="a4">
    <w:name w:val="header"/>
    <w:basedOn w:val="a"/>
    <w:link w:val="a5"/>
    <w:uiPriority w:val="99"/>
    <w:unhideWhenUsed/>
    <w:rsid w:val="00D010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1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10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10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8"/>
    <w:semiHidden/>
    <w:locked/>
    <w:rsid w:val="00D01000"/>
    <w:rPr>
      <w:sz w:val="24"/>
      <w:szCs w:val="24"/>
    </w:rPr>
  </w:style>
  <w:style w:type="paragraph" w:styleId="a8">
    <w:name w:val="Body Text"/>
    <w:aliases w:val="Основной текст1,Основной текст Знак Знак,bt"/>
    <w:basedOn w:val="a"/>
    <w:link w:val="11"/>
    <w:unhideWhenUsed/>
    <w:rsid w:val="00D0100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Основной текст Знак"/>
    <w:aliases w:val="Основной текст1 Знак1,Основной текст Знак Знак Знак1,bt Знак1"/>
    <w:basedOn w:val="a0"/>
    <w:uiPriority w:val="99"/>
    <w:semiHidden/>
    <w:rsid w:val="00D01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D0100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01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010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010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10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00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01000"/>
    <w:pPr>
      <w:ind w:left="720"/>
      <w:contextualSpacing/>
    </w:pPr>
  </w:style>
  <w:style w:type="paragraph" w:customStyle="1" w:styleId="rvps698610">
    <w:name w:val="rvps698610"/>
    <w:basedOn w:val="a"/>
    <w:uiPriority w:val="99"/>
    <w:rsid w:val="00D01000"/>
    <w:pPr>
      <w:spacing w:after="150"/>
      <w:ind w:right="300"/>
    </w:pPr>
  </w:style>
  <w:style w:type="character" w:customStyle="1" w:styleId="ConsPlusNormal">
    <w:name w:val="ConsPlusNormal Знак"/>
    <w:link w:val="ConsPlusNormal0"/>
    <w:locked/>
    <w:rsid w:val="00D01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D010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D01000"/>
    <w:rPr>
      <w:sz w:val="24"/>
      <w:szCs w:val="24"/>
    </w:rPr>
  </w:style>
  <w:style w:type="paragraph" w:customStyle="1" w:styleId="12">
    <w:name w:val="Абзац списка1"/>
    <w:basedOn w:val="a"/>
    <w:link w:val="ListParagraphChar"/>
    <w:rsid w:val="00D010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Стиль1 Знак"/>
    <w:link w:val="14"/>
    <w:locked/>
    <w:rsid w:val="00D01000"/>
    <w:rPr>
      <w:rFonts w:ascii="Calibri" w:eastAsia="Times New Roman" w:hAnsi="Calibri" w:cs="Times New Roman"/>
      <w:b/>
      <w:bCs/>
      <w:color w:val="0040C0"/>
      <w:sz w:val="28"/>
      <w:szCs w:val="28"/>
      <w:lang w:eastAsia="ru-RU"/>
    </w:rPr>
  </w:style>
  <w:style w:type="paragraph" w:customStyle="1" w:styleId="14">
    <w:name w:val="Стиль1"/>
    <w:basedOn w:val="4"/>
    <w:link w:val="13"/>
    <w:qFormat/>
    <w:rsid w:val="00D01000"/>
    <w:pPr>
      <w:keepLines w:val="0"/>
      <w:spacing w:before="240" w:after="60"/>
      <w:jc w:val="center"/>
    </w:pPr>
    <w:rPr>
      <w:rFonts w:ascii="Calibri" w:eastAsia="Times New Roman" w:hAnsi="Calibri" w:cs="Times New Roman"/>
      <w:i w:val="0"/>
      <w:iCs w:val="0"/>
      <w:color w:val="0040C0"/>
      <w:sz w:val="28"/>
      <w:szCs w:val="28"/>
    </w:rPr>
  </w:style>
  <w:style w:type="character" w:customStyle="1" w:styleId="15">
    <w:name w:val="Основной текст + Полужирный1"/>
    <w:aliases w:val="Курсив15"/>
    <w:rsid w:val="00D01000"/>
    <w:rPr>
      <w:rFonts w:ascii="Times New Roman" w:hAnsi="Times New Roman" w:cs="Times New Roman" w:hint="default"/>
      <w:b/>
      <w:bCs/>
      <w:i/>
      <w:iCs/>
      <w:spacing w:val="0"/>
      <w:sz w:val="25"/>
      <w:szCs w:val="25"/>
    </w:rPr>
  </w:style>
  <w:style w:type="table" w:styleId="af">
    <w:name w:val="Table Grid"/>
    <w:basedOn w:val="a1"/>
    <w:rsid w:val="00D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94E54"/>
    <w:rPr>
      <w:color w:val="0000FF"/>
      <w:u w:val="single"/>
    </w:rPr>
  </w:style>
  <w:style w:type="paragraph" w:customStyle="1" w:styleId="Default">
    <w:name w:val="Default"/>
    <w:rsid w:val="00FF3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D8382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382C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character" w:customStyle="1" w:styleId="41">
    <w:name w:val="Основной текст (4)_"/>
    <w:basedOn w:val="a0"/>
    <w:link w:val="42"/>
    <w:rsid w:val="00D8382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8382C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character" w:customStyle="1" w:styleId="31">
    <w:name w:val="Основной текст (3)_"/>
    <w:basedOn w:val="a0"/>
    <w:link w:val="32"/>
    <w:rsid w:val="00D8382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82C"/>
    <w:pPr>
      <w:shd w:val="clear" w:color="auto" w:fill="FFFFFF"/>
      <w:spacing w:line="197" w:lineRule="exact"/>
      <w:jc w:val="both"/>
    </w:pPr>
    <w:rPr>
      <w:sz w:val="16"/>
      <w:szCs w:val="16"/>
      <w:lang w:eastAsia="en-US"/>
    </w:rPr>
  </w:style>
  <w:style w:type="character" w:customStyle="1" w:styleId="af1">
    <w:name w:val="Основной текст_"/>
    <w:basedOn w:val="a0"/>
    <w:rsid w:val="00D83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styleId="af2">
    <w:name w:val="No Spacing"/>
    <w:uiPriority w:val="1"/>
    <w:qFormat/>
    <w:rsid w:val="0076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01000"/>
    <w:pPr>
      <w:keepNext/>
      <w:jc w:val="center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0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0100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0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D01000"/>
    <w:pPr>
      <w:spacing w:before="100" w:beforeAutospacing="1" w:after="100" w:afterAutospacing="1"/>
    </w:pPr>
    <w:rPr>
      <w:color w:val="333333"/>
    </w:rPr>
  </w:style>
  <w:style w:type="paragraph" w:styleId="a4">
    <w:name w:val="header"/>
    <w:basedOn w:val="a"/>
    <w:link w:val="a5"/>
    <w:uiPriority w:val="99"/>
    <w:unhideWhenUsed/>
    <w:rsid w:val="00D010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1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10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10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8"/>
    <w:semiHidden/>
    <w:locked/>
    <w:rsid w:val="00D01000"/>
    <w:rPr>
      <w:sz w:val="24"/>
      <w:szCs w:val="24"/>
    </w:rPr>
  </w:style>
  <w:style w:type="paragraph" w:styleId="a8">
    <w:name w:val="Body Text"/>
    <w:aliases w:val="Основной текст1,Основной текст Знак Знак,bt"/>
    <w:basedOn w:val="a"/>
    <w:link w:val="11"/>
    <w:unhideWhenUsed/>
    <w:rsid w:val="00D0100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Основной текст Знак"/>
    <w:aliases w:val="Основной текст1 Знак1,Основной текст Знак Знак Знак1,bt Знак1"/>
    <w:basedOn w:val="a0"/>
    <w:uiPriority w:val="99"/>
    <w:semiHidden/>
    <w:rsid w:val="00D01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D0100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01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010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010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10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00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01000"/>
    <w:pPr>
      <w:ind w:left="720"/>
      <w:contextualSpacing/>
    </w:pPr>
  </w:style>
  <w:style w:type="paragraph" w:customStyle="1" w:styleId="rvps698610">
    <w:name w:val="rvps698610"/>
    <w:basedOn w:val="a"/>
    <w:uiPriority w:val="99"/>
    <w:rsid w:val="00D01000"/>
    <w:pPr>
      <w:spacing w:after="150"/>
      <w:ind w:right="300"/>
    </w:pPr>
  </w:style>
  <w:style w:type="character" w:customStyle="1" w:styleId="ConsPlusNormal">
    <w:name w:val="ConsPlusNormal Знак"/>
    <w:link w:val="ConsPlusNormal0"/>
    <w:locked/>
    <w:rsid w:val="00D01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D010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D01000"/>
    <w:rPr>
      <w:sz w:val="24"/>
      <w:szCs w:val="24"/>
    </w:rPr>
  </w:style>
  <w:style w:type="paragraph" w:customStyle="1" w:styleId="12">
    <w:name w:val="Абзац списка1"/>
    <w:basedOn w:val="a"/>
    <w:link w:val="ListParagraphChar"/>
    <w:rsid w:val="00D010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Стиль1 Знак"/>
    <w:link w:val="14"/>
    <w:locked/>
    <w:rsid w:val="00D01000"/>
    <w:rPr>
      <w:rFonts w:ascii="Calibri" w:eastAsia="Times New Roman" w:hAnsi="Calibri" w:cs="Times New Roman"/>
      <w:b/>
      <w:bCs/>
      <w:color w:val="0040C0"/>
      <w:sz w:val="28"/>
      <w:szCs w:val="28"/>
      <w:lang w:eastAsia="ru-RU"/>
    </w:rPr>
  </w:style>
  <w:style w:type="paragraph" w:customStyle="1" w:styleId="14">
    <w:name w:val="Стиль1"/>
    <w:basedOn w:val="4"/>
    <w:link w:val="13"/>
    <w:qFormat/>
    <w:rsid w:val="00D01000"/>
    <w:pPr>
      <w:keepLines w:val="0"/>
      <w:spacing w:before="240" w:after="60"/>
      <w:jc w:val="center"/>
    </w:pPr>
    <w:rPr>
      <w:rFonts w:ascii="Calibri" w:eastAsia="Times New Roman" w:hAnsi="Calibri" w:cs="Times New Roman"/>
      <w:i w:val="0"/>
      <w:iCs w:val="0"/>
      <w:color w:val="0040C0"/>
      <w:sz w:val="28"/>
      <w:szCs w:val="28"/>
    </w:rPr>
  </w:style>
  <w:style w:type="character" w:customStyle="1" w:styleId="15">
    <w:name w:val="Основной текст + Полужирный1"/>
    <w:aliases w:val="Курсив15"/>
    <w:rsid w:val="00D01000"/>
    <w:rPr>
      <w:rFonts w:ascii="Times New Roman" w:hAnsi="Times New Roman" w:cs="Times New Roman" w:hint="default"/>
      <w:b/>
      <w:bCs/>
      <w:i/>
      <w:iCs/>
      <w:spacing w:val="0"/>
      <w:sz w:val="25"/>
      <w:szCs w:val="25"/>
    </w:rPr>
  </w:style>
  <w:style w:type="table" w:styleId="af">
    <w:name w:val="Table Grid"/>
    <w:basedOn w:val="a1"/>
    <w:rsid w:val="00D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94E54"/>
    <w:rPr>
      <w:color w:val="0000FF"/>
      <w:u w:val="single"/>
    </w:rPr>
  </w:style>
  <w:style w:type="paragraph" w:customStyle="1" w:styleId="Default">
    <w:name w:val="Default"/>
    <w:rsid w:val="00FF3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D8382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382C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character" w:customStyle="1" w:styleId="41">
    <w:name w:val="Основной текст (4)_"/>
    <w:basedOn w:val="a0"/>
    <w:link w:val="42"/>
    <w:rsid w:val="00D8382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8382C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character" w:customStyle="1" w:styleId="31">
    <w:name w:val="Основной текст (3)_"/>
    <w:basedOn w:val="a0"/>
    <w:link w:val="32"/>
    <w:rsid w:val="00D8382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82C"/>
    <w:pPr>
      <w:shd w:val="clear" w:color="auto" w:fill="FFFFFF"/>
      <w:spacing w:line="197" w:lineRule="exact"/>
      <w:jc w:val="both"/>
    </w:pPr>
    <w:rPr>
      <w:sz w:val="16"/>
      <w:szCs w:val="16"/>
      <w:lang w:eastAsia="en-US"/>
    </w:rPr>
  </w:style>
  <w:style w:type="character" w:customStyle="1" w:styleId="af1">
    <w:name w:val="Основной текст_"/>
    <w:basedOn w:val="a0"/>
    <w:rsid w:val="00D83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styleId="af2">
    <w:name w:val="No Spacing"/>
    <w:uiPriority w:val="1"/>
    <w:qFormat/>
    <w:rsid w:val="0076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nline10.consultant.ru/cgi/online.cgi?req=doc&amp;base=LAW&amp;n=159780&amp;rnd=295391.145641403&amp;dst=100104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10.consultant.ru/cgi/online.cgi?req=doc&amp;base=LAW&amp;n=171626&amp;rnd=295391.769425643&amp;dst=362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AC35-B781-4D85-98E3-C1FFF6CA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14</Pages>
  <Words>5966</Words>
  <Characters>34009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2017-11-22T08:57:00Z</cp:lastPrinted>
  <dcterms:created xsi:type="dcterms:W3CDTF">2017-11-07T05:12:00Z</dcterms:created>
  <dcterms:modified xsi:type="dcterms:W3CDTF">2017-11-24T08:28:00Z</dcterms:modified>
</cp:coreProperties>
</file>